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A1FA" w14:textId="4A7A545A" w:rsidR="001D6045" w:rsidRPr="00415390" w:rsidRDefault="003A5F5A" w:rsidP="00415390">
      <w:pPr>
        <w:jc w:val="center"/>
        <w:rPr>
          <w:b/>
          <w:bCs/>
          <w:lang w:val="en-US"/>
        </w:rPr>
      </w:pPr>
      <w:r w:rsidRPr="00415390">
        <w:rPr>
          <w:b/>
          <w:bCs/>
          <w:lang w:val="en-US"/>
        </w:rPr>
        <w:t>Metadata template</w:t>
      </w:r>
    </w:p>
    <w:p w14:paraId="755360E3" w14:textId="47BC9207" w:rsidR="003A5F5A" w:rsidRDefault="003A5F5A">
      <w:pPr>
        <w:rPr>
          <w:lang w:val="en-US"/>
        </w:rPr>
      </w:pPr>
      <w:r>
        <w:rPr>
          <w:lang w:val="en-US"/>
        </w:rPr>
        <w:t xml:space="preserve">See below for an example of a template for </w:t>
      </w:r>
      <w:r w:rsidR="00415390">
        <w:rPr>
          <w:lang w:val="en-US"/>
        </w:rPr>
        <w:t>metadata</w:t>
      </w:r>
      <w:r>
        <w:rPr>
          <w:lang w:val="en-US"/>
        </w:rPr>
        <w:t xml:space="preserve"> for an agricultural research dataset</w:t>
      </w:r>
      <w:r w:rsidR="00122D31">
        <w:rPr>
          <w:lang w:val="en-US"/>
        </w:rPr>
        <w:t xml:space="preserve">. Test your understanding of metadata by filling in the empty cells with </w:t>
      </w:r>
      <w:r w:rsidR="00480EAE">
        <w:rPr>
          <w:lang w:val="en-US"/>
        </w:rPr>
        <w:t>the appropriate information. Note that c</w:t>
      </w:r>
      <w:r w:rsidR="002B3A96">
        <w:rPr>
          <w:lang w:val="en-US"/>
        </w:rPr>
        <w:t>ategory refers to the broad categories of elements in the Dublin Core system commonly included: Content, Intellectual Property (IP) and Instantiation (Inst)</w:t>
      </w:r>
    </w:p>
    <w:tbl>
      <w:tblPr>
        <w:tblStyle w:val="GridTable4-Accent6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08"/>
        <w:gridCol w:w="2443"/>
        <w:gridCol w:w="3094"/>
      </w:tblGrid>
      <w:tr w:rsidR="00A556FE" w:rsidRPr="00A556FE" w14:paraId="462650DF" w14:textId="77777777" w:rsidTr="00A556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3B3DD34" w14:textId="39666A90" w:rsidR="00B64E8C" w:rsidRPr="00A556FE" w:rsidRDefault="00B64E8C" w:rsidP="003A5F5A">
            <w:pPr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Category</w:t>
            </w:r>
          </w:p>
        </w:tc>
        <w:tc>
          <w:tcPr>
            <w:tcW w:w="2208" w:type="dxa"/>
            <w:hideMark/>
          </w:tcPr>
          <w:p w14:paraId="3C85FF45" w14:textId="5F087D18" w:rsidR="00B64E8C" w:rsidRPr="00A556FE" w:rsidRDefault="00B64E8C" w:rsidP="003A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Field (Dublin Core element)</w:t>
            </w:r>
          </w:p>
        </w:tc>
        <w:tc>
          <w:tcPr>
            <w:tcW w:w="2443" w:type="dxa"/>
            <w:hideMark/>
          </w:tcPr>
          <w:p w14:paraId="7B9ED361" w14:textId="77777777" w:rsidR="00B64E8C" w:rsidRPr="00A556FE" w:rsidRDefault="00B64E8C" w:rsidP="003A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Description</w:t>
            </w:r>
          </w:p>
        </w:tc>
        <w:tc>
          <w:tcPr>
            <w:tcW w:w="3094" w:type="dxa"/>
            <w:hideMark/>
          </w:tcPr>
          <w:p w14:paraId="17201DDC" w14:textId="77777777" w:rsidR="00B64E8C" w:rsidRPr="00A556FE" w:rsidRDefault="00B64E8C" w:rsidP="003A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Example entry (wheat trial)</w:t>
            </w:r>
          </w:p>
        </w:tc>
      </w:tr>
      <w:tr w:rsidR="00A556FE" w:rsidRPr="00A556FE" w14:paraId="6B19D030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6B399B7" w14:textId="7A4118F5" w:rsidR="00B64E8C" w:rsidRPr="00A556FE" w:rsidRDefault="00B64E8C" w:rsidP="003A5F5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  <w:hideMark/>
          </w:tcPr>
          <w:p w14:paraId="46F94D95" w14:textId="3FA421DB" w:rsidR="00B64E8C" w:rsidRPr="00A556FE" w:rsidRDefault="00B64E8C" w:rsidP="003A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443" w:type="dxa"/>
            <w:hideMark/>
          </w:tcPr>
          <w:p w14:paraId="65222D69" w14:textId="283AFE78" w:rsidR="00B64E8C" w:rsidRPr="00A556FE" w:rsidRDefault="00B64E8C" w:rsidP="003A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94" w:type="dxa"/>
            <w:hideMark/>
          </w:tcPr>
          <w:p w14:paraId="6B34FEA4" w14:textId="77777777" w:rsidR="00B64E8C" w:rsidRPr="00A556FE" w:rsidRDefault="00B64E8C" w:rsidP="003A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“On-farm wheat variety trials – UK 2023”</w:t>
            </w:r>
          </w:p>
        </w:tc>
      </w:tr>
      <w:tr w:rsidR="00E30CFC" w:rsidRPr="00A556FE" w14:paraId="282B87AA" w14:textId="77777777" w:rsidTr="00A5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DE409D" w14:textId="2E676744" w:rsidR="00E30CFC" w:rsidRPr="00A556FE" w:rsidRDefault="00E30CFC" w:rsidP="00E30CFC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65619DCD" w14:textId="7167636E" w:rsidR="00E30CFC" w:rsidRPr="00A556FE" w:rsidRDefault="00E30CFC" w:rsidP="00E3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3" w:type="dxa"/>
          </w:tcPr>
          <w:p w14:paraId="6CEFA859" w14:textId="08057F13" w:rsidR="00E30CFC" w:rsidRPr="00A556FE" w:rsidRDefault="00E30CFC" w:rsidP="00E3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 xml:space="preserve">Thematic keywords. Use </w:t>
            </w:r>
            <w:r w:rsidRPr="00A556FE">
              <w:rPr>
                <w:b/>
                <w:bCs/>
                <w:sz w:val="22"/>
                <w:szCs w:val="22"/>
              </w:rPr>
              <w:t>AGROVOC</w:t>
            </w:r>
            <w:r w:rsidRPr="00A556FE">
              <w:rPr>
                <w:sz w:val="22"/>
                <w:szCs w:val="22"/>
              </w:rPr>
              <w:t xml:space="preserve"> terms where possible.</w:t>
            </w:r>
          </w:p>
        </w:tc>
        <w:tc>
          <w:tcPr>
            <w:tcW w:w="3094" w:type="dxa"/>
          </w:tcPr>
          <w:p w14:paraId="411A473B" w14:textId="55E8C269" w:rsidR="00E30CFC" w:rsidRPr="00A556FE" w:rsidRDefault="00E30CFC" w:rsidP="00E3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wheat ; grain yield ; soil organic carbon ; cover crops ; on-farm trials</w:t>
            </w:r>
          </w:p>
        </w:tc>
      </w:tr>
      <w:tr w:rsidR="00E30CFC" w:rsidRPr="00A556FE" w14:paraId="32B0BFE7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8C8534" w14:textId="4FF163B5" w:rsidR="00E30CFC" w:rsidRPr="00A556FE" w:rsidRDefault="00E30CFC" w:rsidP="00E30CFC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44DF0756" w14:textId="464C339E" w:rsidR="00E30CFC" w:rsidRPr="00A556FE" w:rsidRDefault="00E30CFC" w:rsidP="00E30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Description/Abstract</w:t>
            </w:r>
          </w:p>
        </w:tc>
        <w:tc>
          <w:tcPr>
            <w:tcW w:w="2443" w:type="dxa"/>
          </w:tcPr>
          <w:p w14:paraId="3B295A37" w14:textId="7465216B" w:rsidR="00E30CFC" w:rsidRPr="00A556FE" w:rsidRDefault="00E30CFC" w:rsidP="00E30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Short summary of dataset contents</w:t>
            </w:r>
          </w:p>
        </w:tc>
        <w:tc>
          <w:tcPr>
            <w:tcW w:w="3094" w:type="dxa"/>
          </w:tcPr>
          <w:p w14:paraId="3C76C001" w14:textId="265E6647" w:rsidR="00E30CFC" w:rsidRPr="00A556FE" w:rsidRDefault="00E30CFC" w:rsidP="00E30C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0CFC" w:rsidRPr="00A556FE" w14:paraId="258C4A32" w14:textId="77777777" w:rsidTr="00A5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CC4485C" w14:textId="3AC46839" w:rsidR="00E30CFC" w:rsidRPr="00A556FE" w:rsidRDefault="00480EAE" w:rsidP="00E30CFC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Content</w:t>
            </w:r>
          </w:p>
        </w:tc>
        <w:tc>
          <w:tcPr>
            <w:tcW w:w="2208" w:type="dxa"/>
          </w:tcPr>
          <w:p w14:paraId="3118AD11" w14:textId="0E867A41" w:rsidR="00E30CFC" w:rsidRPr="00A556FE" w:rsidRDefault="00E30CFC" w:rsidP="00E3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3" w:type="dxa"/>
          </w:tcPr>
          <w:p w14:paraId="1AB42F22" w14:textId="29E20F43" w:rsidR="00E30CFC" w:rsidRPr="00A556FE" w:rsidRDefault="005E2592" w:rsidP="00E3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Data type</w:t>
            </w:r>
          </w:p>
        </w:tc>
        <w:tc>
          <w:tcPr>
            <w:tcW w:w="3094" w:type="dxa"/>
          </w:tcPr>
          <w:p w14:paraId="0D80E98C" w14:textId="04ADFCDB" w:rsidR="00E30CFC" w:rsidRPr="00A556FE" w:rsidRDefault="005E2592" w:rsidP="00E30C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 xml:space="preserve">Trial results dataset </w:t>
            </w:r>
            <w:r w:rsidR="00324956" w:rsidRPr="00A556FE">
              <w:rPr>
                <w:sz w:val="22"/>
                <w:szCs w:val="22"/>
              </w:rPr>
              <w:t>as a spreadsheet</w:t>
            </w:r>
          </w:p>
        </w:tc>
      </w:tr>
      <w:tr w:rsidR="009B3B68" w:rsidRPr="00A556FE" w14:paraId="602C3E80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7242676" w14:textId="42700408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20E44E51" w14:textId="5D28B463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Relation</w:t>
            </w:r>
          </w:p>
        </w:tc>
        <w:tc>
          <w:tcPr>
            <w:tcW w:w="2443" w:type="dxa"/>
          </w:tcPr>
          <w:p w14:paraId="719D3DE8" w14:textId="580CB587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385CEE3C" w14:textId="0FD6A2F3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Linked to project report “Wheat Varieties for Resilience”</w:t>
            </w:r>
          </w:p>
        </w:tc>
      </w:tr>
      <w:tr w:rsidR="009B3B68" w:rsidRPr="00A556FE" w14:paraId="5B52EA6A" w14:textId="77777777" w:rsidTr="00A5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3F2B93" w14:textId="5E578F21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22778B2F" w14:textId="7A9CD26F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3" w:type="dxa"/>
          </w:tcPr>
          <w:p w14:paraId="5F234950" w14:textId="24B4701D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Place(s) data collected</w:t>
            </w:r>
          </w:p>
        </w:tc>
        <w:tc>
          <w:tcPr>
            <w:tcW w:w="3094" w:type="dxa"/>
          </w:tcPr>
          <w:p w14:paraId="67C06797" w14:textId="393DBF29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Oxfordshire &amp; Wiltshire, UK (approximate, anonymised)</w:t>
            </w:r>
          </w:p>
        </w:tc>
      </w:tr>
      <w:tr w:rsidR="009B3B68" w:rsidRPr="00A556FE" w14:paraId="38A0CCEF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E013BD" w14:textId="601AD83A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55621F43" w14:textId="6D41D6B8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3" w:type="dxa"/>
          </w:tcPr>
          <w:p w14:paraId="305632DE" w14:textId="4BDC1FE2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Time period covered</w:t>
            </w:r>
          </w:p>
        </w:tc>
        <w:tc>
          <w:tcPr>
            <w:tcW w:w="3094" w:type="dxa"/>
          </w:tcPr>
          <w:p w14:paraId="75EA4D34" w14:textId="56BFF937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2022–2023 growing season</w:t>
            </w:r>
          </w:p>
        </w:tc>
      </w:tr>
      <w:tr w:rsidR="009B3B68" w:rsidRPr="00A556FE" w14:paraId="11D5A015" w14:textId="77777777" w:rsidTr="00A5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1955D5E" w14:textId="00E610DA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2A2BA715" w14:textId="0BE58FC4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3" w:type="dxa"/>
          </w:tcPr>
          <w:p w14:paraId="67B5927D" w14:textId="11D74E5A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3BC1B8A7" w14:textId="3CC76160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English</w:t>
            </w:r>
          </w:p>
        </w:tc>
      </w:tr>
      <w:tr w:rsidR="00A556FE" w:rsidRPr="00A556FE" w14:paraId="75359DD7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5D06A6" w14:textId="15211E44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  <w:hideMark/>
          </w:tcPr>
          <w:p w14:paraId="5854AFF5" w14:textId="30E3CDDB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Creator(s)</w:t>
            </w:r>
          </w:p>
        </w:tc>
        <w:tc>
          <w:tcPr>
            <w:tcW w:w="2443" w:type="dxa"/>
            <w:hideMark/>
          </w:tcPr>
          <w:p w14:paraId="43EF20D9" w14:textId="00C9071B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94" w:type="dxa"/>
            <w:hideMark/>
          </w:tcPr>
          <w:p w14:paraId="47CBEC50" w14:textId="46A8A632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Julia Cooper, Organic Research Centre</w:t>
            </w:r>
          </w:p>
        </w:tc>
      </w:tr>
      <w:tr w:rsidR="00A556FE" w:rsidRPr="00A556FE" w14:paraId="1F470250" w14:textId="77777777" w:rsidTr="00A5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05AEAB" w14:textId="3292CA7B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  <w:hideMark/>
          </w:tcPr>
          <w:p w14:paraId="24F526B6" w14:textId="3B22536D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43" w:type="dxa"/>
            <w:hideMark/>
          </w:tcPr>
          <w:p w14:paraId="6BDAD348" w14:textId="77777777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Collaborators, funders</w:t>
            </w:r>
          </w:p>
        </w:tc>
        <w:tc>
          <w:tcPr>
            <w:tcW w:w="3094" w:type="dxa"/>
            <w:hideMark/>
          </w:tcPr>
          <w:p w14:paraId="44E84FB7" w14:textId="77777777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Innovate UK; Farmer Cooperators</w:t>
            </w:r>
          </w:p>
        </w:tc>
      </w:tr>
      <w:tr w:rsidR="009B3B68" w:rsidRPr="00A556FE" w14:paraId="1D8D6FEC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46ECE9" w14:textId="446EA35E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60FB98D5" w14:textId="6F53E125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Publisher</w:t>
            </w:r>
          </w:p>
        </w:tc>
        <w:tc>
          <w:tcPr>
            <w:tcW w:w="2443" w:type="dxa"/>
          </w:tcPr>
          <w:p w14:paraId="2F231CB0" w14:textId="77777777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711068B2" w14:textId="6019B69D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 w:rsidRPr="00A556FE">
              <w:rPr>
                <w:sz w:val="22"/>
                <w:szCs w:val="22"/>
              </w:rPr>
              <w:t>Zenodo</w:t>
            </w:r>
            <w:proofErr w:type="spellEnd"/>
          </w:p>
        </w:tc>
      </w:tr>
      <w:tr w:rsidR="009B3B68" w:rsidRPr="00A556FE" w14:paraId="6F693025" w14:textId="77777777" w:rsidTr="00A5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8E8F122" w14:textId="5D3277B8" w:rsidR="009B3B68" w:rsidRPr="00A556FE" w:rsidRDefault="00480EAE" w:rsidP="009B3B6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IP</w:t>
            </w:r>
          </w:p>
        </w:tc>
        <w:tc>
          <w:tcPr>
            <w:tcW w:w="2208" w:type="dxa"/>
          </w:tcPr>
          <w:p w14:paraId="3B7761D2" w14:textId="491F3CFA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43" w:type="dxa"/>
          </w:tcPr>
          <w:p w14:paraId="6DF07F2A" w14:textId="607866B1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Usage conditions</w:t>
            </w:r>
          </w:p>
        </w:tc>
        <w:tc>
          <w:tcPr>
            <w:tcW w:w="3094" w:type="dxa"/>
          </w:tcPr>
          <w:p w14:paraId="3E4B7235" w14:textId="06087B08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CC-BY 4.0 (except personal data)</w:t>
            </w:r>
          </w:p>
        </w:tc>
      </w:tr>
      <w:tr w:rsidR="009B3B68" w:rsidRPr="00A556FE" w14:paraId="10377B80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4B445B1" w14:textId="7952DD90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22E286A5" w14:textId="43EEC055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Access Rights</w:t>
            </w:r>
          </w:p>
        </w:tc>
        <w:tc>
          <w:tcPr>
            <w:tcW w:w="2443" w:type="dxa"/>
          </w:tcPr>
          <w:p w14:paraId="67543EA2" w14:textId="3955652E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Open, embargoed, or restricted</w:t>
            </w:r>
          </w:p>
        </w:tc>
        <w:tc>
          <w:tcPr>
            <w:tcW w:w="3094" w:type="dxa"/>
          </w:tcPr>
          <w:p w14:paraId="25F3ACC3" w14:textId="1C17698F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Open (anonymised data only)</w:t>
            </w:r>
          </w:p>
        </w:tc>
      </w:tr>
      <w:tr w:rsidR="00A556FE" w:rsidRPr="00A556FE" w14:paraId="563AE3ED" w14:textId="77777777" w:rsidTr="00A556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16EDE5" w14:textId="7B0AC4C9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  <w:hideMark/>
          </w:tcPr>
          <w:p w14:paraId="023080F2" w14:textId="4E731D09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43" w:type="dxa"/>
            <w:hideMark/>
          </w:tcPr>
          <w:p w14:paraId="19CF7B24" w14:textId="0E20473E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When the resource was created</w:t>
            </w:r>
          </w:p>
        </w:tc>
        <w:tc>
          <w:tcPr>
            <w:tcW w:w="3094" w:type="dxa"/>
            <w:hideMark/>
          </w:tcPr>
          <w:p w14:paraId="47B3C289" w14:textId="2A55647A" w:rsidR="009B3B68" w:rsidRPr="00A556FE" w:rsidRDefault="009B3B68" w:rsidP="009B3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2024-11-30</w:t>
            </w:r>
          </w:p>
        </w:tc>
      </w:tr>
      <w:tr w:rsidR="00A556FE" w:rsidRPr="00A556FE" w14:paraId="75FABF03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A36672F" w14:textId="672C4D60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</w:tcPr>
          <w:p w14:paraId="2C46D2FD" w14:textId="312DB06C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443" w:type="dxa"/>
          </w:tcPr>
          <w:p w14:paraId="34191039" w14:textId="406C9548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File type(s)</w:t>
            </w:r>
          </w:p>
        </w:tc>
        <w:tc>
          <w:tcPr>
            <w:tcW w:w="3094" w:type="dxa"/>
          </w:tcPr>
          <w:p w14:paraId="40902C28" w14:textId="770237D5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CSV</w:t>
            </w:r>
          </w:p>
        </w:tc>
      </w:tr>
      <w:tr w:rsidR="00A556FE" w:rsidRPr="00A556FE" w14:paraId="0E248EFD" w14:textId="77777777" w:rsidTr="00A556FE">
        <w:tc>
          <w:tcPr>
            <w:tcW w:w="1271" w:type="dxa"/>
          </w:tcPr>
          <w:p w14:paraId="7363C483" w14:textId="26CABC32" w:rsidR="009B3B68" w:rsidRPr="00A556FE" w:rsidRDefault="00480EAE" w:rsidP="009B3B6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Inst</w:t>
            </w:r>
          </w:p>
        </w:tc>
        <w:tc>
          <w:tcPr>
            <w:tcW w:w="2208" w:type="dxa"/>
          </w:tcPr>
          <w:p w14:paraId="2F7ED70B" w14:textId="575B57C4" w:rsidR="009B3B68" w:rsidRPr="00A556FE" w:rsidRDefault="009B3B68" w:rsidP="009B3B68">
            <w:pPr>
              <w:rPr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Identifier</w:t>
            </w:r>
          </w:p>
        </w:tc>
        <w:tc>
          <w:tcPr>
            <w:tcW w:w="2443" w:type="dxa"/>
          </w:tcPr>
          <w:p w14:paraId="300C8BB3" w14:textId="40D5E405" w:rsidR="009B3B68" w:rsidRPr="00A556FE" w:rsidRDefault="009B3B68" w:rsidP="009B3B68">
            <w:pPr>
              <w:rPr>
                <w:sz w:val="22"/>
                <w:szCs w:val="22"/>
              </w:rPr>
            </w:pPr>
          </w:p>
        </w:tc>
        <w:tc>
          <w:tcPr>
            <w:tcW w:w="3094" w:type="dxa"/>
          </w:tcPr>
          <w:p w14:paraId="6C582F89" w14:textId="30B8AE89" w:rsidR="009B3B68" w:rsidRPr="00A556FE" w:rsidRDefault="009B3B68" w:rsidP="009B3B68">
            <w:pPr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DOI: 10.5281/zenodo.1234567</w:t>
            </w:r>
          </w:p>
        </w:tc>
      </w:tr>
      <w:tr w:rsidR="00A556FE" w:rsidRPr="00A556FE" w14:paraId="781517DE" w14:textId="77777777" w:rsidTr="00A5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C9D6BB8" w14:textId="2C289607" w:rsidR="009B3B68" w:rsidRPr="00A556FE" w:rsidRDefault="009B3B68" w:rsidP="009B3B68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208" w:type="dxa"/>
            <w:hideMark/>
          </w:tcPr>
          <w:p w14:paraId="461D2DB0" w14:textId="7AD79C8B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443" w:type="dxa"/>
            <w:hideMark/>
          </w:tcPr>
          <w:p w14:paraId="686E9193" w14:textId="77777777" w:rsidR="009B3B68" w:rsidRPr="00A556FE" w:rsidRDefault="009B3B68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556FE">
              <w:rPr>
                <w:sz w:val="22"/>
                <w:szCs w:val="22"/>
              </w:rPr>
              <w:t>Contact person for queries</w:t>
            </w:r>
          </w:p>
        </w:tc>
        <w:tc>
          <w:tcPr>
            <w:tcW w:w="3094" w:type="dxa"/>
            <w:hideMark/>
          </w:tcPr>
          <w:p w14:paraId="74D3B008" w14:textId="2B3D4DC4" w:rsidR="009B3B68" w:rsidRPr="00A556FE" w:rsidRDefault="00A556FE" w:rsidP="009B3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hyperlink r:id="rId8" w:history="1">
              <w:r w:rsidRPr="009C1730">
                <w:rPr>
                  <w:rStyle w:val="Hyperlink"/>
                  <w:sz w:val="22"/>
                  <w:szCs w:val="22"/>
                </w:rPr>
                <w:t>Julia.c@organicresearchcentre.com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075A33D" w14:textId="77777777" w:rsidR="003A5F5A" w:rsidRPr="003A5F5A" w:rsidRDefault="003A5F5A">
      <w:pPr>
        <w:rPr>
          <w:lang w:val="en-US"/>
        </w:rPr>
      </w:pPr>
    </w:p>
    <w:sectPr w:rsidR="003A5F5A" w:rsidRPr="003A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5A"/>
    <w:rsid w:val="0001187D"/>
    <w:rsid w:val="00122D31"/>
    <w:rsid w:val="00190B81"/>
    <w:rsid w:val="001A267D"/>
    <w:rsid w:val="001C5CB2"/>
    <w:rsid w:val="001D6045"/>
    <w:rsid w:val="00201EB5"/>
    <w:rsid w:val="002B3A96"/>
    <w:rsid w:val="002E2619"/>
    <w:rsid w:val="00317E07"/>
    <w:rsid w:val="00324956"/>
    <w:rsid w:val="00326DA7"/>
    <w:rsid w:val="00381074"/>
    <w:rsid w:val="003A5F5A"/>
    <w:rsid w:val="00415390"/>
    <w:rsid w:val="00480EAE"/>
    <w:rsid w:val="0048419C"/>
    <w:rsid w:val="005D6DA3"/>
    <w:rsid w:val="005E2592"/>
    <w:rsid w:val="006023C5"/>
    <w:rsid w:val="00655FE7"/>
    <w:rsid w:val="006D55D4"/>
    <w:rsid w:val="007A1116"/>
    <w:rsid w:val="007B4B8E"/>
    <w:rsid w:val="007D60A1"/>
    <w:rsid w:val="00811A9E"/>
    <w:rsid w:val="0086601B"/>
    <w:rsid w:val="009303CA"/>
    <w:rsid w:val="0098074B"/>
    <w:rsid w:val="009B3B68"/>
    <w:rsid w:val="009E66D9"/>
    <w:rsid w:val="00A02CA9"/>
    <w:rsid w:val="00A04BED"/>
    <w:rsid w:val="00A21669"/>
    <w:rsid w:val="00A42364"/>
    <w:rsid w:val="00A4613A"/>
    <w:rsid w:val="00A46DF1"/>
    <w:rsid w:val="00A556FE"/>
    <w:rsid w:val="00A64F9D"/>
    <w:rsid w:val="00A90042"/>
    <w:rsid w:val="00B64E8C"/>
    <w:rsid w:val="00BA160A"/>
    <w:rsid w:val="00BA19CB"/>
    <w:rsid w:val="00BB00D0"/>
    <w:rsid w:val="00C27D95"/>
    <w:rsid w:val="00C92D1C"/>
    <w:rsid w:val="00CC1915"/>
    <w:rsid w:val="00CC3BFD"/>
    <w:rsid w:val="00D9460A"/>
    <w:rsid w:val="00E154C3"/>
    <w:rsid w:val="00E30CFC"/>
    <w:rsid w:val="00E3467A"/>
    <w:rsid w:val="00EB3E0C"/>
    <w:rsid w:val="00EF02E5"/>
    <w:rsid w:val="00F05B21"/>
    <w:rsid w:val="00F86450"/>
    <w:rsid w:val="00FD7CB8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8B2D0B"/>
  <w15:chartTrackingRefBased/>
  <w15:docId w15:val="{1E6C3261-62A3-4852-8A80-2FF07C93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F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5F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F5A"/>
    <w:rPr>
      <w:color w:val="605E5C"/>
      <w:shd w:val="clear" w:color="auto" w:fill="E1DFDD"/>
    </w:rPr>
  </w:style>
  <w:style w:type="table" w:styleId="GridTable4-Accent6">
    <w:name w:val="Grid Table 4 Accent 6"/>
    <w:basedOn w:val="TableNormal"/>
    <w:uiPriority w:val="49"/>
    <w:rsid w:val="00A4613A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a.c@organicresearchcentr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D976CBFE01F42B1B8E002D4AD08F2" ma:contentTypeVersion="12" ma:contentTypeDescription="Create a new document." ma:contentTypeScope="" ma:versionID="f26fe2f05e6bf1bc1fdcb4b39ca22d10">
  <xsd:schema xmlns:xsd="http://www.w3.org/2001/XMLSchema" xmlns:xs="http://www.w3.org/2001/XMLSchema" xmlns:p="http://schemas.microsoft.com/office/2006/metadata/properties" xmlns:ns2="eb60981e-7967-477b-a256-a0169803d84c" xmlns:ns3="adbb81b3-18ad-40cd-af73-8111099fc7b4" targetNamespace="http://schemas.microsoft.com/office/2006/metadata/properties" ma:root="true" ma:fieldsID="c15ff38c9f05befba4ff526fc0d47aba" ns2:_="" ns3:_="">
    <xsd:import namespace="eb60981e-7967-477b-a256-a0169803d84c"/>
    <xsd:import namespace="adbb81b3-18ad-40cd-af73-8111099fc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0981e-7967-477b-a256-a0169803d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c49ad8-0d76-4442-b3ec-dfaba3082b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81b3-18ad-40cd-af73-8111099fc7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abb4b-b040-4ee7-a172-e0a395c34e35}" ma:internalName="TaxCatchAll" ma:showField="CatchAllData" ma:web="adbb81b3-18ad-40cd-af73-8111099fc7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60981e-7967-477b-a256-a0169803d84c">
      <Terms xmlns="http://schemas.microsoft.com/office/infopath/2007/PartnerControls"/>
    </lcf76f155ced4ddcb4097134ff3c332f>
    <TaxCatchAll xmlns="adbb81b3-18ad-40cd-af73-8111099fc7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F3D8DC-DD9D-419B-B032-1C4AF59BC82A}"/>
</file>

<file path=customXml/itemProps2.xml><?xml version="1.0" encoding="utf-8"?>
<ds:datastoreItem xmlns:ds="http://schemas.openxmlformats.org/officeDocument/2006/customXml" ds:itemID="{6D83F1FA-B75B-474B-BFFF-59EEF4AED37B}">
  <ds:schemaRefs>
    <ds:schemaRef ds:uri="http://schemas.microsoft.com/office/2006/metadata/properties"/>
    <ds:schemaRef ds:uri="http://schemas.microsoft.com/office/infopath/2007/PartnerControls"/>
    <ds:schemaRef ds:uri="4daefdb9-4a6d-49cf-8fda-a1475cd8a298"/>
    <ds:schemaRef ds:uri="7af66b7a-3542-4b5d-80a6-42361daf902f"/>
  </ds:schemaRefs>
</ds:datastoreItem>
</file>

<file path=customXml/itemProps3.xml><?xml version="1.0" encoding="utf-8"?>
<ds:datastoreItem xmlns:ds="http://schemas.openxmlformats.org/officeDocument/2006/customXml" ds:itemID="{5EBF1938-C5C1-465A-9843-828922F0DF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1273</Characters>
  <Application>Microsoft Office Word</Application>
  <DocSecurity>0</DocSecurity>
  <Lines>90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Cooper</dc:creator>
  <cp:keywords/>
  <dc:description/>
  <cp:lastModifiedBy>Julia Cooper</cp:lastModifiedBy>
  <cp:revision>6</cp:revision>
  <dcterms:created xsi:type="dcterms:W3CDTF">2025-08-25T15:45:00Z</dcterms:created>
  <dcterms:modified xsi:type="dcterms:W3CDTF">2025-08-25T15:57:00Z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cb55ccaa-ec64-4256-92d9-bb7c5b1a0dcf</vt:lpwstr>
  </property>
  <property fmtid="{D5CDD505-2E9C-101B-9397-08002B2CF9AE}" pid="3" name="ContentTypeId">
    <vt:lpwstr>0x0101007A3D976CBFE01F42B1B8E002D4AD08F2</vt:lpwstr>
  </property>
  <property fmtid="{D5CDD505-2E9C-101B-9397-08002B2CF9AE}" pid="4" name="MediaServiceImageTags">
    <vt:lpwstr/>
  </property>
</Properties>
</file>