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4B" w:rsidRPr="003B454B" w:rsidRDefault="00D5133D" w:rsidP="006D0346">
      <w:pPr>
        <w:jc w:val="center"/>
        <w:rPr>
          <w:b/>
          <w:sz w:val="28"/>
          <w:szCs w:val="28"/>
          <w:lang w:val="en-US"/>
        </w:rPr>
      </w:pPr>
      <w:r>
        <w:rPr>
          <w:b/>
          <w:bCs/>
          <w:sz w:val="28"/>
          <w:szCs w:val="28"/>
          <w:lang w:eastAsia="tr-TR"/>
        </w:rPr>
        <w:t xml:space="preserve">PLANT SPECIES’ DEPENDANT </w:t>
      </w:r>
      <w:r w:rsidRPr="00D5133D">
        <w:rPr>
          <w:b/>
          <w:bCs/>
          <w:i/>
          <w:sz w:val="28"/>
          <w:szCs w:val="28"/>
          <w:lang w:eastAsia="tr-TR"/>
        </w:rPr>
        <w:t>IN VITRO</w:t>
      </w:r>
      <w:r>
        <w:rPr>
          <w:b/>
          <w:bCs/>
          <w:sz w:val="28"/>
          <w:szCs w:val="28"/>
          <w:lang w:eastAsia="tr-TR"/>
        </w:rPr>
        <w:t xml:space="preserve"> IMMUNE RESPONSE AND CHANGES IN THE PORTED BACTERIOME IN SMALL VERSUS LARGE RUMINANTS </w:t>
      </w:r>
    </w:p>
    <w:p w:rsidR="007B550C" w:rsidRPr="00307FC8" w:rsidRDefault="007B550C" w:rsidP="006D0346">
      <w:pPr>
        <w:jc w:val="center"/>
        <w:rPr>
          <w:sz w:val="22"/>
          <w:szCs w:val="22"/>
          <w:vertAlign w:val="superscript"/>
          <w:lang w:val="en-US"/>
        </w:rPr>
      </w:pPr>
    </w:p>
    <w:p w:rsidR="003B454B" w:rsidRPr="009903F5" w:rsidRDefault="00D5133D" w:rsidP="003B454B">
      <w:pPr>
        <w:pStyle w:val="BodyText"/>
        <w:jc w:val="center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9903F5">
        <w:rPr>
          <w:rFonts w:ascii="Times New Roman" w:hAnsi="Times New Roman" w:cs="Times New Roman"/>
          <w:b/>
          <w:shd w:val="clear" w:color="auto" w:fill="FFFFFF"/>
        </w:rPr>
        <w:t>Emoke</w:t>
      </w:r>
      <w:proofErr w:type="spellEnd"/>
      <w:r w:rsidRPr="009903F5">
        <w:rPr>
          <w:rFonts w:ascii="Times New Roman" w:hAnsi="Times New Roman" w:cs="Times New Roman"/>
          <w:b/>
          <w:shd w:val="clear" w:color="auto" w:fill="FFFFFF"/>
        </w:rPr>
        <w:t xml:space="preserve"> Pall</w:t>
      </w:r>
      <w:r w:rsidRPr="009903F5">
        <w:rPr>
          <w:rFonts w:ascii="Times New Roman" w:hAnsi="Times New Roman" w:cs="Times New Roman"/>
          <w:b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b/>
          <w:shd w:val="clear" w:color="auto" w:fill="FFFFFF"/>
          <w:vertAlign w:val="superscript"/>
        </w:rPr>
        <w:t>,2</w:t>
      </w:r>
      <w:r w:rsidRPr="009903F5">
        <w:rPr>
          <w:rFonts w:ascii="Times New Roman" w:hAnsi="Times New Roman" w:cs="Times New Roman"/>
          <w:b/>
          <w:shd w:val="clear" w:color="auto" w:fill="FFFFFF"/>
        </w:rPr>
        <w:t>, Carmen Dana Şandru</w:t>
      </w:r>
      <w:r w:rsidRPr="009903F5">
        <w:rPr>
          <w:rFonts w:ascii="Times New Roman" w:hAnsi="Times New Roman" w:cs="Times New Roman"/>
          <w:b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b/>
          <w:shd w:val="clear" w:color="auto" w:fill="FFFFFF"/>
          <w:vertAlign w:val="superscript"/>
        </w:rPr>
        <w:t>,2</w:t>
      </w:r>
      <w:r w:rsidRPr="009903F5">
        <w:rPr>
          <w:rFonts w:ascii="Times New Roman" w:hAnsi="Times New Roman" w:cs="Times New Roman"/>
          <w:b/>
          <w:shd w:val="clear" w:color="auto" w:fill="FFFFFF"/>
        </w:rPr>
        <w:t>,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B454B" w:rsidRPr="009903F5">
        <w:rPr>
          <w:rFonts w:ascii="Times New Roman" w:hAnsi="Times New Roman" w:cs="Times New Roman"/>
          <w:b/>
          <w:shd w:val="clear" w:color="auto" w:fill="FFFFFF"/>
        </w:rPr>
        <w:t>Marina Spînu</w:t>
      </w:r>
      <w:r w:rsidR="003B454B" w:rsidRPr="009903F5">
        <w:rPr>
          <w:rFonts w:ascii="Times New Roman" w:hAnsi="Times New Roman" w:cs="Times New Roman"/>
          <w:b/>
          <w:shd w:val="clear" w:color="auto" w:fill="FFFFFF"/>
          <w:vertAlign w:val="superscript"/>
        </w:rPr>
        <w:t>1</w:t>
      </w:r>
      <w:r w:rsidR="003B454B">
        <w:rPr>
          <w:rFonts w:ascii="Times New Roman" w:hAnsi="Times New Roman" w:cs="Times New Roman"/>
          <w:b/>
          <w:shd w:val="clear" w:color="auto" w:fill="FFFFFF"/>
          <w:vertAlign w:val="superscript"/>
        </w:rPr>
        <w:t>,2</w:t>
      </w:r>
      <w:r w:rsidR="003B454B" w:rsidRPr="009903F5">
        <w:rPr>
          <w:rFonts w:ascii="Times New Roman" w:hAnsi="Times New Roman" w:cs="Times New Roman"/>
          <w:b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Gheorghiță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 xml:space="preserve"> Duca</w:t>
      </w:r>
      <w:r>
        <w:rPr>
          <w:rFonts w:ascii="Times New Roman" w:hAnsi="Times New Roman" w:cs="Times New Roman"/>
          <w:b/>
          <w:shd w:val="clear" w:color="auto" w:fill="FFFFFF"/>
          <w:vertAlign w:val="superscript"/>
        </w:rPr>
        <w:t>2</w:t>
      </w:r>
      <w:r w:rsidRPr="009903F5">
        <w:rPr>
          <w:rFonts w:ascii="Times New Roman" w:hAnsi="Times New Roman" w:cs="Times New Roman"/>
          <w:b/>
          <w:shd w:val="clear" w:color="auto" w:fill="FFFFFF"/>
        </w:rPr>
        <w:t>,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B454B" w:rsidRPr="009903F5">
        <w:rPr>
          <w:rFonts w:ascii="Times New Roman" w:hAnsi="Times New Roman" w:cs="Times New Roman"/>
          <w:b/>
          <w:shd w:val="clear" w:color="auto" w:fill="FFFFFF"/>
        </w:rPr>
        <w:t xml:space="preserve">Diana </w:t>
      </w:r>
      <w:proofErr w:type="spellStart"/>
      <w:r w:rsidR="003B454B" w:rsidRPr="009903F5">
        <w:rPr>
          <w:rFonts w:ascii="Times New Roman" w:hAnsi="Times New Roman" w:cs="Times New Roman"/>
          <w:b/>
          <w:shd w:val="clear" w:color="auto" w:fill="FFFFFF"/>
        </w:rPr>
        <w:t>Ioana</w:t>
      </w:r>
      <w:proofErr w:type="spellEnd"/>
      <w:r w:rsidR="003B454B" w:rsidRPr="009903F5">
        <w:rPr>
          <w:rFonts w:ascii="Times New Roman" w:hAnsi="Times New Roman" w:cs="Times New Roman"/>
          <w:b/>
          <w:shd w:val="clear" w:color="auto" w:fill="FFFFFF"/>
        </w:rPr>
        <w:t xml:space="preserve"> Olah</w:t>
      </w:r>
      <w:r w:rsidR="003B454B" w:rsidRPr="009903F5">
        <w:rPr>
          <w:rFonts w:ascii="Times New Roman" w:hAnsi="Times New Roman" w:cs="Times New Roman"/>
          <w:b/>
          <w:shd w:val="clear" w:color="auto" w:fill="FFFFFF"/>
          <w:vertAlign w:val="superscript"/>
        </w:rPr>
        <w:t>1</w:t>
      </w:r>
      <w:r w:rsidR="003B454B" w:rsidRPr="009903F5">
        <w:rPr>
          <w:rFonts w:ascii="Times New Roman" w:hAnsi="Times New Roman" w:cs="Times New Roman"/>
          <w:b/>
          <w:shd w:val="clear" w:color="auto" w:fill="FFFFFF"/>
        </w:rPr>
        <w:t>,</w:t>
      </w:r>
      <w:r w:rsidR="003B454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Florina Marian</w:t>
      </w:r>
      <w:r w:rsidR="00745F31" w:rsidRPr="009903F5">
        <w:rPr>
          <w:rFonts w:ascii="Times New Roman" w:hAnsi="Times New Roman" w:cs="Times New Roman"/>
          <w:b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b/>
          <w:shd w:val="clear" w:color="auto" w:fill="FFFFFF"/>
        </w:rPr>
        <w:t xml:space="preserve">, </w:t>
      </w:r>
      <w:r w:rsidR="003B454B">
        <w:rPr>
          <w:rFonts w:ascii="Times New Roman" w:hAnsi="Times New Roman" w:cs="Times New Roman"/>
          <w:b/>
          <w:lang w:eastAsia="en-GB"/>
        </w:rPr>
        <w:t>Mariana Rusu</w:t>
      </w:r>
      <w:r w:rsidR="003B454B">
        <w:rPr>
          <w:rFonts w:ascii="Times New Roman" w:hAnsi="Times New Roman" w:cs="Times New Roman"/>
          <w:b/>
          <w:shd w:val="clear" w:color="auto" w:fill="FFFFFF"/>
          <w:vertAlign w:val="superscript"/>
        </w:rPr>
        <w:t>2</w:t>
      </w:r>
      <w:r w:rsidR="003B454B">
        <w:rPr>
          <w:rFonts w:ascii="Times New Roman" w:hAnsi="Times New Roman" w:cs="Times New Roman"/>
          <w:b/>
          <w:lang w:eastAsia="en-GB"/>
        </w:rPr>
        <w:t xml:space="preserve">, </w:t>
      </w:r>
      <w:proofErr w:type="spellStart"/>
      <w:r w:rsidR="00745F31" w:rsidRPr="009903F5">
        <w:rPr>
          <w:rFonts w:ascii="Times New Roman" w:hAnsi="Times New Roman" w:cs="Times New Roman"/>
          <w:b/>
          <w:lang w:eastAsia="en-GB"/>
        </w:rPr>
        <w:t>Aurel</w:t>
      </w:r>
      <w:proofErr w:type="spellEnd"/>
      <w:r w:rsidR="00745F31" w:rsidRPr="009903F5">
        <w:rPr>
          <w:rFonts w:ascii="Times New Roman" w:hAnsi="Times New Roman" w:cs="Times New Roman"/>
          <w:b/>
          <w:lang w:eastAsia="en-GB"/>
        </w:rPr>
        <w:t xml:space="preserve"> Vasiu</w:t>
      </w:r>
      <w:r w:rsidR="00745F31" w:rsidRPr="009903F5">
        <w:rPr>
          <w:rFonts w:ascii="Times New Roman" w:hAnsi="Times New Roman" w:cs="Times New Roman"/>
          <w:b/>
          <w:shd w:val="clear" w:color="auto" w:fill="FFFFFF"/>
          <w:vertAlign w:val="superscript"/>
        </w:rPr>
        <w:t>1</w:t>
      </w:r>
    </w:p>
    <w:p w:rsidR="003B454B" w:rsidRPr="009903F5" w:rsidRDefault="003B454B" w:rsidP="003B454B">
      <w:pPr>
        <w:jc w:val="center"/>
        <w:rPr>
          <w:b/>
          <w:sz w:val="22"/>
          <w:szCs w:val="22"/>
          <w:vertAlign w:val="superscript"/>
          <w:lang w:val="en-US"/>
        </w:rPr>
      </w:pPr>
    </w:p>
    <w:p w:rsidR="003B454B" w:rsidRPr="009903F5" w:rsidRDefault="003B454B" w:rsidP="003B454B">
      <w:pPr>
        <w:ind w:right="-46"/>
        <w:jc w:val="center"/>
        <w:rPr>
          <w:rStyle w:val="Emphasis"/>
          <w:sz w:val="20"/>
          <w:szCs w:val="20"/>
          <w:shd w:val="clear" w:color="auto" w:fill="FFFFFF"/>
        </w:rPr>
      </w:pPr>
      <w:r w:rsidRPr="009903F5">
        <w:rPr>
          <w:rStyle w:val="Emphasis"/>
          <w:sz w:val="20"/>
          <w:szCs w:val="20"/>
          <w:shd w:val="clear" w:color="auto" w:fill="FFFFFF"/>
          <w:vertAlign w:val="superscript"/>
          <w:lang w:val="ro-RO"/>
        </w:rPr>
        <w:t>1</w:t>
      </w:r>
      <w:r w:rsidRPr="009903F5">
        <w:rPr>
          <w:rStyle w:val="Emphasis"/>
          <w:sz w:val="20"/>
          <w:szCs w:val="20"/>
          <w:shd w:val="clear" w:color="auto" w:fill="FFFFFF"/>
          <w:lang w:val="ro-RO"/>
        </w:rPr>
        <w:t xml:space="preserve">Department of Clinical Sciences, </w:t>
      </w:r>
      <w:r w:rsidRPr="009903F5">
        <w:rPr>
          <w:rStyle w:val="Emphasis"/>
          <w:sz w:val="20"/>
          <w:szCs w:val="20"/>
          <w:shd w:val="clear" w:color="auto" w:fill="FFFFFF"/>
        </w:rPr>
        <w:t xml:space="preserve">Faculty of Veterinary Medicine, </w:t>
      </w:r>
      <w:r w:rsidRPr="009903F5">
        <w:rPr>
          <w:rStyle w:val="Emphasis"/>
          <w:sz w:val="20"/>
          <w:szCs w:val="20"/>
          <w:shd w:val="clear" w:color="auto" w:fill="FFFFFF"/>
          <w:lang w:val="ro-RO"/>
        </w:rPr>
        <w:t xml:space="preserve">Division of Infectious Diseases, </w:t>
      </w:r>
      <w:r w:rsidRPr="009903F5">
        <w:rPr>
          <w:rStyle w:val="Emphasis"/>
          <w:sz w:val="20"/>
          <w:szCs w:val="20"/>
          <w:shd w:val="clear" w:color="auto" w:fill="FFFFFF"/>
        </w:rPr>
        <w:t xml:space="preserve">University of Agricultural Sciences and Veterinary Medicine, </w:t>
      </w:r>
      <w:r>
        <w:rPr>
          <w:rStyle w:val="Emphasis"/>
          <w:sz w:val="20"/>
          <w:szCs w:val="20"/>
          <w:shd w:val="clear" w:color="auto" w:fill="FFFFFF"/>
        </w:rPr>
        <w:t xml:space="preserve">400372, </w:t>
      </w:r>
      <w:r w:rsidRPr="009903F5">
        <w:rPr>
          <w:rStyle w:val="Emphasis"/>
          <w:sz w:val="20"/>
          <w:szCs w:val="20"/>
          <w:shd w:val="clear" w:color="auto" w:fill="FFFFFF"/>
        </w:rPr>
        <w:t>Cluj-Napoca, Romania</w:t>
      </w:r>
      <w:r>
        <w:rPr>
          <w:rStyle w:val="Emphasis"/>
          <w:sz w:val="20"/>
          <w:szCs w:val="20"/>
          <w:shd w:val="clear" w:color="auto" w:fill="FFFFFF"/>
        </w:rPr>
        <w:t>, marina.spinu@gmail.com</w:t>
      </w:r>
    </w:p>
    <w:p w:rsidR="003B454B" w:rsidRPr="009903F5" w:rsidRDefault="003B454B" w:rsidP="003B454B">
      <w:pPr>
        <w:jc w:val="center"/>
        <w:rPr>
          <w:i/>
          <w:sz w:val="20"/>
          <w:szCs w:val="20"/>
          <w:lang w:val="en-GB"/>
        </w:rPr>
      </w:pPr>
      <w:r w:rsidRPr="009903F5">
        <w:rPr>
          <w:sz w:val="20"/>
          <w:szCs w:val="20"/>
          <w:vertAlign w:val="superscript"/>
          <w:lang w:val="en-US"/>
        </w:rPr>
        <w:t>2</w:t>
      </w:r>
      <w:proofErr w:type="spellStart"/>
      <w:r w:rsidRPr="009903F5">
        <w:rPr>
          <w:i/>
          <w:iCs/>
          <w:sz w:val="20"/>
          <w:szCs w:val="20"/>
          <w:lang w:val="es-ES"/>
        </w:rPr>
        <w:t>Institute</w:t>
      </w:r>
      <w:proofErr w:type="spellEnd"/>
      <w:r w:rsidRPr="009903F5">
        <w:rPr>
          <w:i/>
          <w:iCs/>
          <w:sz w:val="20"/>
          <w:szCs w:val="20"/>
          <w:lang w:val="es-ES"/>
        </w:rPr>
        <w:t xml:space="preserve"> of </w:t>
      </w:r>
      <w:proofErr w:type="spellStart"/>
      <w:r w:rsidRPr="009903F5">
        <w:rPr>
          <w:i/>
          <w:iCs/>
          <w:sz w:val="20"/>
          <w:szCs w:val="20"/>
          <w:lang w:val="es-ES"/>
        </w:rPr>
        <w:t>Research</w:t>
      </w:r>
      <w:proofErr w:type="spellEnd"/>
      <w:r w:rsidRPr="009903F5">
        <w:rPr>
          <w:i/>
          <w:iCs/>
          <w:sz w:val="20"/>
          <w:szCs w:val="20"/>
          <w:lang w:val="es-ES"/>
        </w:rPr>
        <w:t xml:space="preserve"> and </w:t>
      </w:r>
      <w:proofErr w:type="spellStart"/>
      <w:r w:rsidRPr="009903F5">
        <w:rPr>
          <w:i/>
          <w:iCs/>
          <w:sz w:val="20"/>
          <w:szCs w:val="20"/>
          <w:lang w:val="es-ES"/>
        </w:rPr>
        <w:t>Development</w:t>
      </w:r>
      <w:proofErr w:type="spellEnd"/>
      <w:r w:rsidRPr="009903F5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03F5">
        <w:rPr>
          <w:i/>
          <w:iCs/>
          <w:sz w:val="20"/>
          <w:szCs w:val="20"/>
          <w:lang w:val="es-ES"/>
        </w:rPr>
        <w:t>for</w:t>
      </w:r>
      <w:proofErr w:type="spellEnd"/>
      <w:r w:rsidRPr="009903F5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9903F5">
        <w:rPr>
          <w:i/>
          <w:iCs/>
          <w:sz w:val="20"/>
          <w:szCs w:val="20"/>
          <w:lang w:val="es-ES"/>
        </w:rPr>
        <w:t>Montanology</w:t>
      </w:r>
      <w:proofErr w:type="spellEnd"/>
      <w:r>
        <w:rPr>
          <w:i/>
          <w:iCs/>
          <w:sz w:val="20"/>
          <w:szCs w:val="20"/>
          <w:lang w:val="es-ES"/>
        </w:rPr>
        <w:t>, 557085,</w:t>
      </w:r>
      <w:r w:rsidRPr="009903F5">
        <w:rPr>
          <w:i/>
          <w:iCs/>
          <w:sz w:val="20"/>
          <w:szCs w:val="20"/>
          <w:lang w:val="es-ES"/>
        </w:rPr>
        <w:t xml:space="preserve"> Cristian-Sibiu,</w:t>
      </w:r>
      <w:r w:rsidRPr="009903F5">
        <w:rPr>
          <w:sz w:val="20"/>
          <w:szCs w:val="20"/>
          <w:lang w:val="es-ES"/>
        </w:rPr>
        <w:t xml:space="preserve"> </w:t>
      </w:r>
      <w:r w:rsidRPr="009903F5">
        <w:rPr>
          <w:i/>
          <w:iCs/>
          <w:sz w:val="20"/>
          <w:szCs w:val="20"/>
          <w:lang w:val="es-ES"/>
        </w:rPr>
        <w:t xml:space="preserve">Romania, </w:t>
      </w:r>
      <w:r w:rsidRPr="009903F5">
        <w:rPr>
          <w:i/>
          <w:color w:val="222222"/>
          <w:sz w:val="20"/>
          <w:szCs w:val="20"/>
          <w:shd w:val="clear" w:color="auto" w:fill="FFFFFF"/>
        </w:rPr>
        <w:t>icdmcristian@gmail.com</w:t>
      </w:r>
    </w:p>
    <w:p w:rsidR="002E00CE" w:rsidRPr="00307FC8" w:rsidRDefault="002E00CE" w:rsidP="002E00CE">
      <w:pPr>
        <w:jc w:val="both"/>
        <w:rPr>
          <w:color w:val="0000FF"/>
          <w:sz w:val="22"/>
          <w:szCs w:val="22"/>
          <w:lang w:val="es-ES"/>
        </w:rPr>
      </w:pPr>
    </w:p>
    <w:p w:rsidR="00450273" w:rsidRPr="00307FC8" w:rsidRDefault="00450273" w:rsidP="002E00CE">
      <w:pPr>
        <w:jc w:val="both"/>
        <w:rPr>
          <w:b/>
          <w:sz w:val="22"/>
          <w:szCs w:val="22"/>
          <w:lang w:val="es-ES"/>
        </w:rPr>
      </w:pPr>
    </w:p>
    <w:p w:rsidR="002E00CE" w:rsidRPr="00307FC8" w:rsidRDefault="002E00CE" w:rsidP="002E00CE">
      <w:pPr>
        <w:jc w:val="both"/>
        <w:rPr>
          <w:b/>
          <w:color w:val="0000FF"/>
          <w:sz w:val="22"/>
          <w:szCs w:val="22"/>
          <w:lang w:val="es-ES"/>
        </w:rPr>
      </w:pPr>
      <w:r w:rsidRPr="00307FC8">
        <w:rPr>
          <w:b/>
          <w:sz w:val="22"/>
          <w:szCs w:val="22"/>
          <w:lang w:val="es-ES"/>
        </w:rPr>
        <w:t>Abstract</w:t>
      </w:r>
    </w:p>
    <w:p w:rsidR="00745F31" w:rsidRPr="00307FC8" w:rsidRDefault="00745F31" w:rsidP="00745F31">
      <w:pPr>
        <w:jc w:val="both"/>
        <w:rPr>
          <w:b/>
          <w:color w:val="0000FF"/>
          <w:sz w:val="22"/>
          <w:szCs w:val="22"/>
          <w:lang w:val="es-ES"/>
        </w:rPr>
      </w:pPr>
    </w:p>
    <w:p w:rsidR="00745F31" w:rsidRPr="002154FF" w:rsidRDefault="00745F31" w:rsidP="00976D07">
      <w:pPr>
        <w:jc w:val="both"/>
        <w:rPr>
          <w:sz w:val="22"/>
          <w:szCs w:val="22"/>
          <w:shd w:val="clear" w:color="auto" w:fill="FFFFFF"/>
        </w:rPr>
      </w:pPr>
      <w:r w:rsidRPr="002154FF">
        <w:rPr>
          <w:sz w:val="22"/>
          <w:szCs w:val="22"/>
        </w:rPr>
        <w:t xml:space="preserve">Low-input farms, where cohabitation of various species is frequent, </w:t>
      </w:r>
      <w:r w:rsidR="00976D07" w:rsidRPr="002154FF">
        <w:rPr>
          <w:sz w:val="22"/>
          <w:szCs w:val="22"/>
        </w:rPr>
        <w:t xml:space="preserve">ensure welfare by </w:t>
      </w:r>
      <w:r w:rsidRPr="002154FF">
        <w:rPr>
          <w:sz w:val="22"/>
          <w:szCs w:val="22"/>
        </w:rPr>
        <w:t>provid</w:t>
      </w:r>
      <w:r w:rsidR="00976D07" w:rsidRPr="002154FF">
        <w:rPr>
          <w:sz w:val="22"/>
          <w:szCs w:val="22"/>
        </w:rPr>
        <w:t>ing</w:t>
      </w:r>
      <w:r w:rsidRPr="002154FF">
        <w:rPr>
          <w:sz w:val="22"/>
          <w:szCs w:val="22"/>
        </w:rPr>
        <w:t xml:space="preserve">  outdoor free-roaming and also offer</w:t>
      </w:r>
      <w:r w:rsidR="00976D07" w:rsidRPr="002154FF">
        <w:rPr>
          <w:sz w:val="22"/>
          <w:szCs w:val="22"/>
        </w:rPr>
        <w:t>ing</w:t>
      </w:r>
      <w:r w:rsidRPr="002154FF">
        <w:rPr>
          <w:sz w:val="22"/>
          <w:szCs w:val="22"/>
        </w:rPr>
        <w:t xml:space="preserve"> the opportunity for </w:t>
      </w:r>
      <w:r w:rsidR="00976D07" w:rsidRPr="002154FF">
        <w:rPr>
          <w:sz w:val="22"/>
          <w:szCs w:val="22"/>
        </w:rPr>
        <w:t>expression of physiological behaviour of the animals</w:t>
      </w:r>
      <w:r w:rsidRPr="002154FF">
        <w:rPr>
          <w:sz w:val="22"/>
          <w:szCs w:val="22"/>
        </w:rPr>
        <w:t xml:space="preserve">. The study aimed at investigating the </w:t>
      </w:r>
      <w:r w:rsidR="00976D07" w:rsidRPr="002154FF">
        <w:rPr>
          <w:sz w:val="22"/>
          <w:szCs w:val="22"/>
        </w:rPr>
        <w:t xml:space="preserve">bacteriome and the </w:t>
      </w:r>
      <w:r w:rsidRPr="002154FF">
        <w:rPr>
          <w:sz w:val="22"/>
          <w:szCs w:val="22"/>
        </w:rPr>
        <w:t>immune potential of cohabitants (bovine and sheep) from a low input farm.</w:t>
      </w:r>
      <w:r w:rsidR="00976D07" w:rsidRPr="002154FF">
        <w:rPr>
          <w:sz w:val="22"/>
          <w:szCs w:val="22"/>
        </w:rPr>
        <w:t xml:space="preserve"> </w:t>
      </w:r>
      <w:r w:rsidRPr="002154FF">
        <w:rPr>
          <w:sz w:val="22"/>
          <w:szCs w:val="22"/>
        </w:rPr>
        <w:t xml:space="preserve">The research was carried out on </w:t>
      </w:r>
      <w:r w:rsidR="00976D07" w:rsidRPr="002154FF">
        <w:rPr>
          <w:sz w:val="22"/>
          <w:szCs w:val="22"/>
        </w:rPr>
        <w:t xml:space="preserve">nasal swabs and </w:t>
      </w:r>
      <w:r w:rsidRPr="002154FF">
        <w:rPr>
          <w:sz w:val="22"/>
          <w:szCs w:val="22"/>
        </w:rPr>
        <w:t>blood samples from bovine (n=</w:t>
      </w:r>
      <w:r w:rsidR="00976D07" w:rsidRPr="002154FF">
        <w:rPr>
          <w:sz w:val="22"/>
          <w:szCs w:val="22"/>
        </w:rPr>
        <w:t>7</w:t>
      </w:r>
      <w:r w:rsidRPr="002154FF">
        <w:rPr>
          <w:sz w:val="22"/>
          <w:szCs w:val="22"/>
        </w:rPr>
        <w:t>), and sheep (n=</w:t>
      </w:r>
      <w:r w:rsidR="00976D07" w:rsidRPr="002154FF">
        <w:rPr>
          <w:sz w:val="22"/>
          <w:szCs w:val="22"/>
        </w:rPr>
        <w:t>17</w:t>
      </w:r>
      <w:r w:rsidRPr="002154FF">
        <w:rPr>
          <w:sz w:val="22"/>
          <w:szCs w:val="22"/>
        </w:rPr>
        <w:t xml:space="preserve">) cohabiting on the same low-input farm. </w:t>
      </w:r>
      <w:r w:rsidR="00976D07" w:rsidRPr="002154FF">
        <w:rPr>
          <w:sz w:val="22"/>
          <w:szCs w:val="22"/>
        </w:rPr>
        <w:t xml:space="preserve">The swabs were subjected to clasical bacteriology techniques </w:t>
      </w:r>
      <w:r w:rsidR="003516F7" w:rsidRPr="002154FF">
        <w:rPr>
          <w:sz w:val="22"/>
          <w:szCs w:val="22"/>
        </w:rPr>
        <w:t xml:space="preserve">and bichemical identification by API tests (Bio Merieux France). </w:t>
      </w:r>
      <w:r w:rsidRPr="002154FF">
        <w:rPr>
          <w:sz w:val="22"/>
          <w:szCs w:val="22"/>
        </w:rPr>
        <w:t xml:space="preserve">To monitor the </w:t>
      </w:r>
      <w:r w:rsidRPr="002154FF">
        <w:rPr>
          <w:i/>
          <w:sz w:val="22"/>
          <w:szCs w:val="22"/>
        </w:rPr>
        <w:t xml:space="preserve">in vitro </w:t>
      </w:r>
      <w:r w:rsidRPr="002154FF">
        <w:rPr>
          <w:sz w:val="22"/>
          <w:szCs w:val="22"/>
        </w:rPr>
        <w:t xml:space="preserve">blast transformation capacity of lymphocytes, </w:t>
      </w:r>
      <w:r w:rsidR="003516F7" w:rsidRPr="002154FF">
        <w:rPr>
          <w:sz w:val="22"/>
          <w:szCs w:val="22"/>
        </w:rPr>
        <w:t>aliquots of</w:t>
      </w:r>
      <w:r w:rsidRPr="002154FF">
        <w:rPr>
          <w:sz w:val="22"/>
          <w:szCs w:val="22"/>
        </w:rPr>
        <w:t xml:space="preserve"> blood </w:t>
      </w:r>
      <w:r w:rsidR="003516F7" w:rsidRPr="002154FF">
        <w:rPr>
          <w:sz w:val="22"/>
          <w:szCs w:val="22"/>
        </w:rPr>
        <w:t>were</w:t>
      </w:r>
      <w:r w:rsidRPr="002154FF">
        <w:rPr>
          <w:sz w:val="22"/>
          <w:szCs w:val="22"/>
        </w:rPr>
        <w:t xml:space="preserve"> mixed 1:4 with RPMI1640 (Sigma Aldrich, USA), </w:t>
      </w:r>
      <w:r w:rsidR="003516F7" w:rsidRPr="002154FF">
        <w:rPr>
          <w:sz w:val="22"/>
          <w:szCs w:val="22"/>
        </w:rPr>
        <w:t xml:space="preserve">further </w:t>
      </w:r>
      <w:r w:rsidRPr="002154FF">
        <w:rPr>
          <w:sz w:val="22"/>
          <w:szCs w:val="22"/>
        </w:rPr>
        <w:t xml:space="preserve">divided in 200µl aliquots in duplicate in 96 well-plates and supplemented with a mitogen (PHA), alcohol control and alcoholic extract of </w:t>
      </w:r>
      <w:r w:rsidRPr="002154FF">
        <w:rPr>
          <w:i/>
          <w:sz w:val="22"/>
          <w:szCs w:val="22"/>
        </w:rPr>
        <w:t>Symphytum officinale</w:t>
      </w:r>
      <w:r w:rsidR="003516F7" w:rsidRPr="002154FF">
        <w:rPr>
          <w:sz w:val="22"/>
          <w:szCs w:val="22"/>
        </w:rPr>
        <w:t xml:space="preserve"> (</w:t>
      </w:r>
      <w:r w:rsidRPr="002154FF">
        <w:rPr>
          <w:sz w:val="22"/>
          <w:szCs w:val="22"/>
          <w:shd w:val="clear" w:color="auto" w:fill="FFFFFF"/>
        </w:rPr>
        <w:t>1.5</w:t>
      </w:r>
      <w:r w:rsidRPr="002154FF">
        <w:rPr>
          <w:sz w:val="22"/>
          <w:szCs w:val="22"/>
        </w:rPr>
        <w:t xml:space="preserve"> µl/well</w:t>
      </w:r>
      <w:r w:rsidR="003516F7" w:rsidRPr="002154FF">
        <w:rPr>
          <w:sz w:val="22"/>
          <w:szCs w:val="22"/>
        </w:rPr>
        <w:t>)</w:t>
      </w:r>
      <w:r w:rsidRPr="002154FF">
        <w:rPr>
          <w:sz w:val="22"/>
          <w:szCs w:val="22"/>
          <w:shd w:val="clear" w:color="auto" w:fill="FFFFFF"/>
        </w:rPr>
        <w:t xml:space="preserve">. The plates were incubated at 37⁰C </w:t>
      </w:r>
      <w:r w:rsidR="003516F7" w:rsidRPr="002154FF">
        <w:rPr>
          <w:sz w:val="22"/>
          <w:szCs w:val="22"/>
          <w:shd w:val="clear" w:color="auto" w:fill="FFFFFF"/>
        </w:rPr>
        <w:t xml:space="preserve">for </w:t>
      </w:r>
      <w:r w:rsidRPr="002154FF">
        <w:rPr>
          <w:sz w:val="22"/>
          <w:szCs w:val="22"/>
          <w:shd w:val="clear" w:color="auto" w:fill="FFFFFF"/>
        </w:rPr>
        <w:t>72 h</w:t>
      </w:r>
      <w:bookmarkStart w:id="0" w:name="_GoBack"/>
      <w:bookmarkEnd w:id="0"/>
      <w:r w:rsidR="003516F7" w:rsidRPr="002154FF">
        <w:rPr>
          <w:sz w:val="22"/>
          <w:szCs w:val="22"/>
          <w:shd w:val="clear" w:color="auto" w:fill="FFFFFF"/>
        </w:rPr>
        <w:t>. The</w:t>
      </w:r>
      <w:r w:rsidRPr="002154FF">
        <w:rPr>
          <w:sz w:val="22"/>
          <w:szCs w:val="22"/>
          <w:shd w:val="clear" w:color="auto" w:fill="FFFFFF"/>
        </w:rPr>
        <w:t xml:space="preserve"> </w:t>
      </w:r>
      <w:r w:rsidR="003516F7" w:rsidRPr="002154FF">
        <w:rPr>
          <w:sz w:val="22"/>
          <w:szCs w:val="22"/>
          <w:shd w:val="clear" w:color="auto" w:fill="FFFFFF"/>
        </w:rPr>
        <w:t xml:space="preserve">glucose </w:t>
      </w:r>
      <w:r w:rsidRPr="002154FF">
        <w:rPr>
          <w:sz w:val="22"/>
          <w:szCs w:val="22"/>
          <w:shd w:val="clear" w:color="auto" w:fill="FFFFFF"/>
        </w:rPr>
        <w:t>residu</w:t>
      </w:r>
      <w:r w:rsidR="003516F7" w:rsidRPr="002154FF">
        <w:rPr>
          <w:sz w:val="22"/>
          <w:szCs w:val="22"/>
          <w:shd w:val="clear" w:color="auto" w:fill="FFFFFF"/>
        </w:rPr>
        <w:t>e</w:t>
      </w:r>
      <w:r w:rsidRPr="002154FF">
        <w:rPr>
          <w:sz w:val="22"/>
          <w:szCs w:val="22"/>
          <w:shd w:val="clear" w:color="auto" w:fill="FFFFFF"/>
        </w:rPr>
        <w:t xml:space="preserve"> </w:t>
      </w:r>
      <w:r w:rsidR="003516F7" w:rsidRPr="002154FF">
        <w:rPr>
          <w:sz w:val="22"/>
          <w:szCs w:val="22"/>
          <w:shd w:val="clear" w:color="auto" w:fill="FFFFFF"/>
        </w:rPr>
        <w:t>was quantified by sp</w:t>
      </w:r>
      <w:r w:rsidRPr="002154FF">
        <w:rPr>
          <w:sz w:val="22"/>
          <w:szCs w:val="22"/>
          <w:shd w:val="clear" w:color="auto" w:fill="FFFFFF"/>
        </w:rPr>
        <w:t xml:space="preserve">ectrophotometry (SUMAL PE2, Karl Zeiss, Jena) and </w:t>
      </w:r>
      <w:r w:rsidR="003516F7" w:rsidRPr="002154FF">
        <w:rPr>
          <w:sz w:val="22"/>
          <w:szCs w:val="22"/>
          <w:shd w:val="clear" w:color="auto" w:fill="FFFFFF"/>
        </w:rPr>
        <w:t>blastogenic indices (SI%) were calculated</w:t>
      </w:r>
      <w:r w:rsidRPr="002154FF">
        <w:rPr>
          <w:sz w:val="22"/>
          <w:szCs w:val="22"/>
          <w:shd w:val="clear" w:color="auto" w:fill="FFFFFF"/>
        </w:rPr>
        <w:t>. The groups were compared by Student’s t test for statistical significance of the results.</w:t>
      </w:r>
    </w:p>
    <w:p w:rsidR="002154FF" w:rsidRPr="002154FF" w:rsidRDefault="00CF587C" w:rsidP="002154FF">
      <w:pPr>
        <w:jc w:val="both"/>
        <w:rPr>
          <w:sz w:val="22"/>
          <w:szCs w:val="22"/>
          <w:lang w:val="es-ES"/>
        </w:rPr>
      </w:pPr>
      <w:r w:rsidRPr="002154FF">
        <w:rPr>
          <w:rFonts w:eastAsia="Calibri"/>
          <w:bCs/>
          <w:i/>
          <w:sz w:val="22"/>
          <w:szCs w:val="22"/>
          <w:lang w:val="en-US" w:eastAsia="en-US"/>
        </w:rPr>
        <w:t xml:space="preserve">P. aeruginosa, A. </w:t>
      </w:r>
      <w:proofErr w:type="spellStart"/>
      <w:r w:rsidRPr="002154FF">
        <w:rPr>
          <w:rFonts w:eastAsia="Calibri"/>
          <w:bCs/>
          <w:i/>
          <w:sz w:val="22"/>
          <w:szCs w:val="22"/>
          <w:lang w:val="en-US" w:eastAsia="en-US"/>
        </w:rPr>
        <w:t>hydophila</w:t>
      </w:r>
      <w:proofErr w:type="spellEnd"/>
      <w:r w:rsidRPr="002154FF">
        <w:rPr>
          <w:rFonts w:eastAsia="Calibri"/>
          <w:bCs/>
          <w:i/>
          <w:sz w:val="22"/>
          <w:szCs w:val="22"/>
          <w:lang w:val="en-US" w:eastAsia="en-US"/>
        </w:rPr>
        <w:t>/</w:t>
      </w:r>
      <w:proofErr w:type="spellStart"/>
      <w:r w:rsidRPr="002154FF">
        <w:rPr>
          <w:rFonts w:eastAsia="Calibri"/>
          <w:bCs/>
          <w:i/>
          <w:sz w:val="22"/>
          <w:szCs w:val="22"/>
          <w:lang w:val="en-US" w:eastAsia="en-US"/>
        </w:rPr>
        <w:t>caviae</w:t>
      </w:r>
      <w:proofErr w:type="spellEnd"/>
      <w:r w:rsidRPr="002154FF">
        <w:rPr>
          <w:rFonts w:eastAsia="Calibri"/>
          <w:bCs/>
          <w:i/>
          <w:sz w:val="22"/>
          <w:szCs w:val="22"/>
          <w:lang w:val="en-US" w:eastAsia="en-US"/>
        </w:rPr>
        <w:t xml:space="preserve">, E. cloacae, </w:t>
      </w:r>
      <w:proofErr w:type="spellStart"/>
      <w:r w:rsidRPr="002154FF">
        <w:rPr>
          <w:rFonts w:eastAsia="Calibri"/>
          <w:bCs/>
          <w:i/>
          <w:sz w:val="22"/>
          <w:szCs w:val="22"/>
          <w:lang w:val="en-US" w:eastAsia="en-US"/>
        </w:rPr>
        <w:t>Pasteurella</w:t>
      </w:r>
      <w:proofErr w:type="spellEnd"/>
      <w:r w:rsidRPr="002154FF">
        <w:rPr>
          <w:rFonts w:eastAsia="Calibri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2154FF">
        <w:rPr>
          <w:rFonts w:eastAsia="Calibri"/>
          <w:bCs/>
          <w:i/>
          <w:sz w:val="22"/>
          <w:szCs w:val="22"/>
          <w:lang w:val="en-US" w:eastAsia="en-US"/>
        </w:rPr>
        <w:t>pneumotropica</w:t>
      </w:r>
      <w:proofErr w:type="spellEnd"/>
      <w:r w:rsidRPr="002154FF">
        <w:rPr>
          <w:rFonts w:eastAsia="Calibri"/>
          <w:bCs/>
          <w:i/>
          <w:sz w:val="22"/>
          <w:szCs w:val="22"/>
          <w:lang w:val="en-US" w:eastAsia="en-US"/>
        </w:rPr>
        <w:t xml:space="preserve">/M. </w:t>
      </w:r>
      <w:proofErr w:type="spellStart"/>
      <w:r w:rsidRPr="002154FF">
        <w:rPr>
          <w:rFonts w:eastAsia="Calibri"/>
          <w:bCs/>
          <w:i/>
          <w:sz w:val="22"/>
          <w:szCs w:val="22"/>
          <w:lang w:val="en-US" w:eastAsia="en-US"/>
        </w:rPr>
        <w:t>haemolytica</w:t>
      </w:r>
      <w:proofErr w:type="spellEnd"/>
      <w:r w:rsidRPr="002154FF">
        <w:rPr>
          <w:rFonts w:eastAsia="Calibri"/>
          <w:bCs/>
          <w:i/>
          <w:sz w:val="22"/>
          <w:szCs w:val="22"/>
          <w:lang w:val="en-US" w:eastAsia="en-US"/>
        </w:rPr>
        <w:t xml:space="preserve">, </w:t>
      </w:r>
      <w:proofErr w:type="spellStart"/>
      <w:r w:rsidRPr="002154FF">
        <w:rPr>
          <w:rFonts w:eastAsia="Calibri"/>
          <w:bCs/>
          <w:i/>
          <w:sz w:val="22"/>
          <w:szCs w:val="22"/>
          <w:lang w:val="en-US" w:eastAsia="en-US"/>
        </w:rPr>
        <w:t>Sphingomonas</w:t>
      </w:r>
      <w:proofErr w:type="spellEnd"/>
      <w:r w:rsidRPr="002154FF">
        <w:rPr>
          <w:rFonts w:eastAsia="Calibri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2154FF">
        <w:rPr>
          <w:rFonts w:eastAsia="Calibri"/>
          <w:bCs/>
          <w:i/>
          <w:sz w:val="22"/>
          <w:szCs w:val="22"/>
          <w:lang w:val="en-US" w:eastAsia="en-US"/>
        </w:rPr>
        <w:t>paucimobilis</w:t>
      </w:r>
      <w:proofErr w:type="spellEnd"/>
      <w:r w:rsidRPr="002154FF">
        <w:rPr>
          <w:rFonts w:eastAsia="Calibri"/>
          <w:bCs/>
          <w:i/>
          <w:sz w:val="22"/>
          <w:szCs w:val="22"/>
          <w:lang w:val="en-US" w:eastAsia="en-US"/>
        </w:rPr>
        <w:t xml:space="preserve"> </w:t>
      </w:r>
      <w:r w:rsidRPr="002154FF">
        <w:rPr>
          <w:rFonts w:eastAsia="Calibri"/>
          <w:bCs/>
          <w:sz w:val="22"/>
          <w:szCs w:val="22"/>
          <w:lang w:val="en-US" w:eastAsia="en-US"/>
        </w:rPr>
        <w:t xml:space="preserve">were isolated from bovine with an average MAR index of 0.288, while </w:t>
      </w:r>
      <w:r w:rsidR="002154FF" w:rsidRPr="002154FF">
        <w:rPr>
          <w:rFonts w:eastAsia="Calibri"/>
          <w:bCs/>
          <w:i/>
          <w:sz w:val="22"/>
          <w:szCs w:val="22"/>
          <w:lang w:val="en-US" w:eastAsia="en-US"/>
        </w:rPr>
        <w:t xml:space="preserve">P. </w:t>
      </w:r>
      <w:proofErr w:type="spellStart"/>
      <w:r w:rsidR="002154FF" w:rsidRPr="002154FF">
        <w:rPr>
          <w:rFonts w:eastAsia="Calibri"/>
          <w:bCs/>
          <w:i/>
          <w:sz w:val="22"/>
          <w:szCs w:val="22"/>
          <w:lang w:val="en-US" w:eastAsia="en-US"/>
        </w:rPr>
        <w:t>oryzihabitans</w:t>
      </w:r>
      <w:proofErr w:type="spellEnd"/>
      <w:r w:rsidR="002154FF" w:rsidRPr="002154FF">
        <w:rPr>
          <w:rFonts w:eastAsia="Calibri"/>
          <w:bCs/>
          <w:i/>
          <w:sz w:val="22"/>
          <w:szCs w:val="22"/>
          <w:lang w:val="en-US" w:eastAsia="en-US"/>
        </w:rPr>
        <w:t xml:space="preserve">, P. aeruginosa, P. </w:t>
      </w:r>
      <w:proofErr w:type="spellStart"/>
      <w:r w:rsidR="002154FF" w:rsidRPr="002154FF">
        <w:rPr>
          <w:rFonts w:eastAsia="Calibri"/>
          <w:bCs/>
          <w:i/>
          <w:sz w:val="22"/>
          <w:szCs w:val="22"/>
          <w:lang w:val="en-US" w:eastAsia="en-US"/>
        </w:rPr>
        <w:t>fluorescens</w:t>
      </w:r>
      <w:proofErr w:type="spellEnd"/>
      <w:r w:rsidR="002154FF" w:rsidRPr="002154FF">
        <w:rPr>
          <w:rFonts w:eastAsia="Calibri"/>
          <w:bCs/>
          <w:i/>
          <w:sz w:val="22"/>
          <w:szCs w:val="22"/>
          <w:lang w:val="en-US" w:eastAsia="en-US"/>
        </w:rPr>
        <w:t xml:space="preserve">/P. putida, E. cloacae, </w:t>
      </w:r>
      <w:proofErr w:type="spellStart"/>
      <w:r w:rsidR="002154FF" w:rsidRPr="002154FF">
        <w:rPr>
          <w:rFonts w:eastAsia="Calibri"/>
          <w:bCs/>
          <w:i/>
          <w:sz w:val="22"/>
          <w:szCs w:val="22"/>
          <w:lang w:val="en-US" w:eastAsia="en-US"/>
        </w:rPr>
        <w:t>Shigella</w:t>
      </w:r>
      <w:proofErr w:type="spellEnd"/>
      <w:r w:rsidR="002154FF" w:rsidRPr="002154FF">
        <w:rPr>
          <w:rFonts w:eastAsia="Calibri"/>
          <w:bCs/>
          <w:i/>
          <w:sz w:val="22"/>
          <w:szCs w:val="22"/>
          <w:lang w:val="en-US" w:eastAsia="en-US"/>
        </w:rPr>
        <w:t xml:space="preserve"> spp. </w:t>
      </w:r>
      <w:r w:rsidR="002154FF" w:rsidRPr="002154FF">
        <w:rPr>
          <w:rFonts w:eastAsia="Calibri"/>
          <w:bCs/>
          <w:sz w:val="22"/>
          <w:szCs w:val="22"/>
          <w:lang w:val="en-US" w:eastAsia="en-US"/>
        </w:rPr>
        <w:t xml:space="preserve">and </w:t>
      </w:r>
      <w:proofErr w:type="spellStart"/>
      <w:r w:rsidR="002154FF" w:rsidRPr="002154FF">
        <w:rPr>
          <w:rFonts w:eastAsia="Calibri"/>
          <w:bCs/>
          <w:i/>
          <w:sz w:val="22"/>
          <w:szCs w:val="22"/>
          <w:lang w:val="en-US" w:eastAsia="en-US"/>
        </w:rPr>
        <w:t>Ewingella</w:t>
      </w:r>
      <w:proofErr w:type="spellEnd"/>
      <w:r w:rsidR="002154FF" w:rsidRPr="002154FF">
        <w:rPr>
          <w:rFonts w:eastAsia="Calibri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="002154FF" w:rsidRPr="002154FF">
        <w:rPr>
          <w:rFonts w:eastAsia="Calibri"/>
          <w:bCs/>
          <w:i/>
          <w:sz w:val="22"/>
          <w:szCs w:val="22"/>
          <w:lang w:val="en-US" w:eastAsia="en-US"/>
        </w:rPr>
        <w:t>americana</w:t>
      </w:r>
      <w:proofErr w:type="spellEnd"/>
      <w:r w:rsidR="002154FF" w:rsidRPr="002154FF">
        <w:rPr>
          <w:rFonts w:eastAsia="Calibri"/>
          <w:bCs/>
          <w:i/>
          <w:sz w:val="22"/>
          <w:szCs w:val="22"/>
          <w:lang w:val="en-US" w:eastAsia="en-US"/>
        </w:rPr>
        <w:t xml:space="preserve"> </w:t>
      </w:r>
      <w:r w:rsidR="002154FF" w:rsidRPr="002154FF">
        <w:rPr>
          <w:rFonts w:eastAsia="Calibri"/>
          <w:bCs/>
          <w:sz w:val="22"/>
          <w:szCs w:val="22"/>
          <w:lang w:val="en-US" w:eastAsia="en-US"/>
        </w:rPr>
        <w:t xml:space="preserve">with a MAR index of 0.37 were isolated from sheep. </w:t>
      </w:r>
    </w:p>
    <w:p w:rsidR="00745F31" w:rsidRPr="002154FF" w:rsidRDefault="00745F31" w:rsidP="00745F31">
      <w:pPr>
        <w:tabs>
          <w:tab w:val="left" w:pos="397"/>
          <w:tab w:val="left" w:pos="794"/>
        </w:tabs>
        <w:jc w:val="both"/>
        <w:rPr>
          <w:bCs/>
          <w:sz w:val="22"/>
          <w:szCs w:val="22"/>
        </w:rPr>
      </w:pPr>
      <w:r w:rsidRPr="002154FF">
        <w:rPr>
          <w:bCs/>
          <w:sz w:val="22"/>
          <w:szCs w:val="22"/>
        </w:rPr>
        <w:t>The spontaneous SI</w:t>
      </w:r>
      <w:r w:rsidRPr="002154FF">
        <w:rPr>
          <w:b/>
          <w:bCs/>
          <w:sz w:val="22"/>
          <w:szCs w:val="22"/>
        </w:rPr>
        <w:t xml:space="preserve"> </w:t>
      </w:r>
      <w:r w:rsidRPr="002154FF">
        <w:rPr>
          <w:bCs/>
          <w:sz w:val="22"/>
          <w:szCs w:val="22"/>
        </w:rPr>
        <w:t>was higher in cows (</w:t>
      </w:r>
      <w:r w:rsidRPr="002154FF">
        <w:rPr>
          <w:sz w:val="22"/>
          <w:szCs w:val="22"/>
        </w:rPr>
        <w:t>55.7</w:t>
      </w:r>
      <w:r w:rsidRPr="002154FF">
        <w:rPr>
          <w:bCs/>
          <w:sz w:val="22"/>
          <w:szCs w:val="22"/>
        </w:rPr>
        <w:t xml:space="preserve">± 10.3%) while PHA induced </w:t>
      </w:r>
      <w:r w:rsidRPr="002154FF">
        <w:rPr>
          <w:sz w:val="22"/>
          <w:szCs w:val="22"/>
        </w:rPr>
        <w:t xml:space="preserve">SI was higher </w:t>
      </w:r>
      <w:r w:rsidRPr="002154FF">
        <w:rPr>
          <w:bCs/>
          <w:sz w:val="22"/>
          <w:szCs w:val="22"/>
        </w:rPr>
        <w:t xml:space="preserve">in bovine </w:t>
      </w:r>
      <w:r w:rsidRPr="002154FF">
        <w:rPr>
          <w:sz w:val="22"/>
          <w:szCs w:val="22"/>
        </w:rPr>
        <w:t>(53.2</w:t>
      </w:r>
      <w:r w:rsidRPr="002154FF">
        <w:rPr>
          <w:bCs/>
          <w:sz w:val="22"/>
          <w:szCs w:val="22"/>
        </w:rPr>
        <w:t xml:space="preserve">±9.21%) and sheep </w:t>
      </w:r>
      <w:r w:rsidRPr="002154FF">
        <w:rPr>
          <w:sz w:val="22"/>
          <w:szCs w:val="22"/>
        </w:rPr>
        <w:t>(37.81</w:t>
      </w:r>
      <w:r w:rsidRPr="002154FF">
        <w:rPr>
          <w:bCs/>
          <w:sz w:val="22"/>
          <w:szCs w:val="22"/>
        </w:rPr>
        <w:t xml:space="preserve">±5.08%). </w:t>
      </w:r>
      <w:r w:rsidRPr="002154FF">
        <w:rPr>
          <w:sz w:val="22"/>
          <w:szCs w:val="22"/>
        </w:rPr>
        <w:t xml:space="preserve">The </w:t>
      </w:r>
      <w:r w:rsidRPr="002154FF">
        <w:rPr>
          <w:i/>
          <w:sz w:val="22"/>
          <w:szCs w:val="22"/>
        </w:rPr>
        <w:t>Symphytum officinale</w:t>
      </w:r>
      <w:r w:rsidRPr="002154FF">
        <w:rPr>
          <w:sz w:val="22"/>
          <w:szCs w:val="22"/>
        </w:rPr>
        <w:t xml:space="preserve"> extract </w:t>
      </w:r>
      <w:r w:rsidR="00CF587C" w:rsidRPr="002154FF">
        <w:rPr>
          <w:sz w:val="22"/>
          <w:szCs w:val="22"/>
        </w:rPr>
        <w:t xml:space="preserve">did not influence the SI </w:t>
      </w:r>
      <w:r w:rsidRPr="002154FF">
        <w:rPr>
          <w:sz w:val="22"/>
          <w:szCs w:val="22"/>
        </w:rPr>
        <w:t xml:space="preserve">in </w:t>
      </w:r>
      <w:r w:rsidR="00CF587C" w:rsidRPr="002154FF">
        <w:rPr>
          <w:sz w:val="22"/>
          <w:szCs w:val="22"/>
        </w:rPr>
        <w:t xml:space="preserve">either </w:t>
      </w:r>
      <w:r w:rsidRPr="002154FF">
        <w:rPr>
          <w:sz w:val="22"/>
          <w:szCs w:val="22"/>
        </w:rPr>
        <w:t xml:space="preserve">bovine or sheep. </w:t>
      </w:r>
    </w:p>
    <w:p w:rsidR="00745F31" w:rsidRPr="0039486F" w:rsidRDefault="00745F31" w:rsidP="00745F3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154FF">
        <w:rPr>
          <w:rFonts w:ascii="Times New Roman" w:hAnsi="Times New Roman" w:cs="Times New Roman"/>
          <w:sz w:val="22"/>
          <w:szCs w:val="22"/>
        </w:rPr>
        <w:t xml:space="preserve">Considering the similar influential factors acting on cohabiting animals on a low-input farm, there was a species-specific immune system </w:t>
      </w:r>
      <w:r w:rsidR="002154FF" w:rsidRPr="002154FF">
        <w:rPr>
          <w:rFonts w:ascii="Times New Roman" w:hAnsi="Times New Roman" w:cs="Times New Roman"/>
          <w:sz w:val="22"/>
          <w:szCs w:val="22"/>
        </w:rPr>
        <w:t xml:space="preserve">controlled MAR resistance of the </w:t>
      </w:r>
      <w:proofErr w:type="spellStart"/>
      <w:r w:rsidR="002154FF" w:rsidRPr="002154FF">
        <w:rPr>
          <w:rFonts w:ascii="Times New Roman" w:hAnsi="Times New Roman" w:cs="Times New Roman"/>
          <w:sz w:val="22"/>
          <w:szCs w:val="22"/>
        </w:rPr>
        <w:t>bacteriome</w:t>
      </w:r>
      <w:proofErr w:type="spellEnd"/>
      <w:r w:rsidRPr="002154FF">
        <w:rPr>
          <w:rFonts w:ascii="Times New Roman" w:hAnsi="Times New Roman" w:cs="Times New Roman"/>
          <w:sz w:val="22"/>
          <w:szCs w:val="22"/>
        </w:rPr>
        <w:t xml:space="preserve">, which the </w:t>
      </w:r>
      <w:proofErr w:type="spellStart"/>
      <w:r w:rsidRPr="002154FF">
        <w:rPr>
          <w:rFonts w:ascii="Times New Roman" w:hAnsi="Times New Roman" w:cs="Times New Roman"/>
          <w:i/>
          <w:sz w:val="22"/>
          <w:szCs w:val="22"/>
        </w:rPr>
        <w:t>Symphytum</w:t>
      </w:r>
      <w:proofErr w:type="spellEnd"/>
      <w:r w:rsidRPr="002154F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4FF">
        <w:rPr>
          <w:rFonts w:ascii="Times New Roman" w:hAnsi="Times New Roman" w:cs="Times New Roman"/>
          <w:i/>
          <w:sz w:val="22"/>
          <w:szCs w:val="22"/>
        </w:rPr>
        <w:t>officinale</w:t>
      </w:r>
      <w:proofErr w:type="spellEnd"/>
      <w:r w:rsidRPr="002154F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154FF" w:rsidRPr="002154FF">
        <w:rPr>
          <w:rFonts w:ascii="Times New Roman" w:hAnsi="Times New Roman" w:cs="Times New Roman"/>
          <w:sz w:val="22"/>
          <w:szCs w:val="22"/>
        </w:rPr>
        <w:t>extract could not influence</w:t>
      </w:r>
      <w:r w:rsidRPr="002154FF">
        <w:rPr>
          <w:rFonts w:ascii="Times New Roman" w:hAnsi="Times New Roman" w:cs="Times New Roman"/>
          <w:sz w:val="22"/>
          <w:szCs w:val="22"/>
        </w:rPr>
        <w:t>.</w:t>
      </w:r>
      <w:r w:rsidRPr="0039486F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39486F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</w:p>
    <w:p w:rsidR="00745F31" w:rsidRPr="0039486F" w:rsidRDefault="00745F31" w:rsidP="00745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Calibri"/>
          <w:color w:val="FF0000"/>
          <w:sz w:val="20"/>
          <w:szCs w:val="20"/>
          <w:lang w:val="en-GB" w:eastAsia="en-US"/>
        </w:rPr>
      </w:pPr>
    </w:p>
    <w:p w:rsidR="00745F31" w:rsidRPr="002154FF" w:rsidRDefault="00745F31" w:rsidP="00745F31">
      <w:pPr>
        <w:jc w:val="both"/>
        <w:rPr>
          <w:sz w:val="22"/>
          <w:szCs w:val="22"/>
          <w:lang w:val="es-ES"/>
        </w:rPr>
      </w:pPr>
      <w:r w:rsidRPr="002154FF">
        <w:rPr>
          <w:b/>
          <w:bCs/>
          <w:sz w:val="22"/>
          <w:szCs w:val="22"/>
          <w:lang w:val="en-US"/>
        </w:rPr>
        <w:t xml:space="preserve">Key </w:t>
      </w:r>
      <w:r w:rsidR="002154FF">
        <w:rPr>
          <w:b/>
          <w:bCs/>
          <w:sz w:val="22"/>
          <w:szCs w:val="22"/>
          <w:lang w:val="en-US"/>
        </w:rPr>
        <w:t>w</w:t>
      </w:r>
      <w:r w:rsidRPr="002154FF">
        <w:rPr>
          <w:b/>
          <w:bCs/>
          <w:sz w:val="22"/>
          <w:szCs w:val="22"/>
          <w:lang w:val="en-US"/>
        </w:rPr>
        <w:t>ords</w:t>
      </w:r>
      <w:r w:rsidRPr="002154FF">
        <w:rPr>
          <w:bCs/>
          <w:sz w:val="22"/>
          <w:szCs w:val="22"/>
          <w:lang w:val="en-US"/>
        </w:rPr>
        <w:t xml:space="preserve">: bovine, sheep, </w:t>
      </w:r>
      <w:proofErr w:type="spellStart"/>
      <w:r w:rsidR="00976D07" w:rsidRPr="002154FF">
        <w:rPr>
          <w:bCs/>
          <w:sz w:val="22"/>
          <w:szCs w:val="22"/>
          <w:lang w:val="en-US"/>
        </w:rPr>
        <w:t>bacteriome</w:t>
      </w:r>
      <w:proofErr w:type="spellEnd"/>
      <w:r w:rsidR="00976D07" w:rsidRPr="002154FF">
        <w:rPr>
          <w:bCs/>
          <w:sz w:val="22"/>
          <w:szCs w:val="22"/>
          <w:lang w:val="en-US"/>
        </w:rPr>
        <w:t xml:space="preserve">, </w:t>
      </w:r>
      <w:r w:rsidRPr="002154FF">
        <w:rPr>
          <w:bCs/>
          <w:i/>
          <w:sz w:val="22"/>
          <w:szCs w:val="22"/>
          <w:lang w:val="en-US"/>
        </w:rPr>
        <w:t>in vitro</w:t>
      </w:r>
      <w:r w:rsidRPr="002154FF">
        <w:rPr>
          <w:bCs/>
          <w:sz w:val="22"/>
          <w:szCs w:val="22"/>
          <w:lang w:val="en-US"/>
        </w:rPr>
        <w:t xml:space="preserve"> cellular response, </w:t>
      </w:r>
      <w:r w:rsidR="004D6496">
        <w:rPr>
          <w:bCs/>
          <w:sz w:val="22"/>
          <w:szCs w:val="22"/>
          <w:lang w:val="en-US"/>
        </w:rPr>
        <w:t xml:space="preserve">MAR index, </w:t>
      </w:r>
      <w:r w:rsidRPr="002154FF">
        <w:rPr>
          <w:i/>
          <w:sz w:val="22"/>
          <w:szCs w:val="22"/>
        </w:rPr>
        <w:t>Symphytum officinale</w:t>
      </w:r>
      <w:r w:rsidR="00CF587C" w:rsidRPr="002154FF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</w:p>
    <w:p w:rsidR="00745F31" w:rsidRPr="0039486F" w:rsidRDefault="00745F31" w:rsidP="00745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Calibri"/>
          <w:color w:val="FF0000"/>
          <w:sz w:val="22"/>
          <w:szCs w:val="22"/>
          <w:lang w:val="en-GB" w:eastAsia="en-US"/>
        </w:rPr>
      </w:pPr>
    </w:p>
    <w:p w:rsidR="00745F31" w:rsidRPr="00976D07" w:rsidRDefault="00745F31" w:rsidP="00745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Calibri"/>
          <w:b/>
          <w:sz w:val="20"/>
          <w:szCs w:val="20"/>
          <w:lang w:val="en-GB" w:eastAsia="en-US"/>
        </w:rPr>
      </w:pPr>
      <w:r w:rsidRPr="00976D07">
        <w:rPr>
          <w:rFonts w:eastAsia="Calibri"/>
          <w:b/>
          <w:sz w:val="20"/>
          <w:szCs w:val="20"/>
          <w:lang w:val="en-GB" w:eastAsia="en-US"/>
        </w:rPr>
        <w:t xml:space="preserve">Acknowledgements </w:t>
      </w:r>
    </w:p>
    <w:p w:rsidR="00745F31" w:rsidRPr="00976D07" w:rsidRDefault="00745F31" w:rsidP="00745F31">
      <w:pPr>
        <w:jc w:val="both"/>
        <w:rPr>
          <w:sz w:val="20"/>
          <w:szCs w:val="20"/>
        </w:rPr>
      </w:pPr>
      <w:r w:rsidRPr="00976D07">
        <w:rPr>
          <w:sz w:val="20"/>
          <w:szCs w:val="20"/>
        </w:rPr>
        <w:t>The work was supported by grant ERANET Core Organic Co-fund ROAM Free #</w:t>
      </w:r>
      <w:r w:rsidRPr="00976D07">
        <w:rPr>
          <w:bCs/>
          <w:sz w:val="20"/>
          <w:szCs w:val="20"/>
        </w:rPr>
        <w:t>249 ⁄ 2021</w:t>
      </w:r>
    </w:p>
    <w:p w:rsidR="00745F31" w:rsidRPr="0039486F" w:rsidRDefault="00745F31" w:rsidP="00745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Calibri"/>
          <w:color w:val="FF0000"/>
          <w:sz w:val="20"/>
          <w:szCs w:val="20"/>
          <w:lang w:val="en-GB" w:eastAsia="en-US"/>
        </w:rPr>
      </w:pPr>
    </w:p>
    <w:p w:rsidR="00810F65" w:rsidRPr="00307FC8" w:rsidRDefault="00810F65" w:rsidP="00745F31">
      <w:pPr>
        <w:jc w:val="both"/>
        <w:rPr>
          <w:rFonts w:eastAsia="Calibri"/>
          <w:sz w:val="22"/>
          <w:szCs w:val="22"/>
          <w:lang w:val="en-GB" w:eastAsia="en-US"/>
        </w:rPr>
      </w:pPr>
    </w:p>
    <w:sectPr w:rsidR="00810F65" w:rsidRPr="00307FC8" w:rsidSect="009F6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24" w:rsidRDefault="00BD2624" w:rsidP="002A0F1D">
      <w:r>
        <w:separator/>
      </w:r>
    </w:p>
  </w:endnote>
  <w:endnote w:type="continuationSeparator" w:id="0">
    <w:p w:rsidR="00BD2624" w:rsidRDefault="00BD2624" w:rsidP="002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A1" w:rsidRDefault="00112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A1" w:rsidRDefault="00112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A1" w:rsidRDefault="00112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24" w:rsidRDefault="00BD2624" w:rsidP="002A0F1D">
      <w:r>
        <w:separator/>
      </w:r>
    </w:p>
  </w:footnote>
  <w:footnote w:type="continuationSeparator" w:id="0">
    <w:p w:rsidR="00BD2624" w:rsidRDefault="00BD2624" w:rsidP="002A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A1" w:rsidRDefault="00112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A1" w:rsidRDefault="001129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A1" w:rsidRDefault="00112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ABC"/>
    <w:multiLevelType w:val="multilevel"/>
    <w:tmpl w:val="2CFE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3BC3"/>
    <w:multiLevelType w:val="hybridMultilevel"/>
    <w:tmpl w:val="40A2D9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36EA"/>
    <w:multiLevelType w:val="hybridMultilevel"/>
    <w:tmpl w:val="B6D452AA"/>
    <w:lvl w:ilvl="0" w:tplc="B5FAD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CA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4F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2CD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89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00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E9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07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8F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9654D"/>
    <w:multiLevelType w:val="hybridMultilevel"/>
    <w:tmpl w:val="B816C0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2E0E"/>
    <w:multiLevelType w:val="hybridMultilevel"/>
    <w:tmpl w:val="3B6C0A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761EE"/>
    <w:multiLevelType w:val="hybridMultilevel"/>
    <w:tmpl w:val="783E5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B579F"/>
    <w:multiLevelType w:val="hybridMultilevel"/>
    <w:tmpl w:val="C576D2D8"/>
    <w:lvl w:ilvl="0" w:tplc="181435B4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AC1244"/>
    <w:multiLevelType w:val="hybridMultilevel"/>
    <w:tmpl w:val="F746FE08"/>
    <w:lvl w:ilvl="0" w:tplc="1CE01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0B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4EF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C69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A4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424A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012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44D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613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20730C"/>
    <w:multiLevelType w:val="multilevel"/>
    <w:tmpl w:val="AA04FC00"/>
    <w:lvl w:ilvl="0">
      <w:start w:val="1"/>
      <w:numFmt w:val="decimal"/>
      <w:lvlText w:val="%1.0"/>
      <w:lvlJc w:val="left"/>
      <w:pPr>
        <w:ind w:left="370" w:hanging="370"/>
      </w:pPr>
    </w:lvl>
    <w:lvl w:ilvl="1">
      <w:start w:val="1"/>
      <w:numFmt w:val="decimal"/>
      <w:lvlText w:val="%1.%2"/>
      <w:lvlJc w:val="left"/>
      <w:pPr>
        <w:ind w:left="1078" w:hanging="37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9" w15:restartNumberingAfterBreak="0">
    <w:nsid w:val="4A4C0A8D"/>
    <w:multiLevelType w:val="hybridMultilevel"/>
    <w:tmpl w:val="E9D64DC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BD3B8F"/>
    <w:multiLevelType w:val="hybridMultilevel"/>
    <w:tmpl w:val="2272C8F8"/>
    <w:lvl w:ilvl="0" w:tplc="C2BAD9B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E34C32"/>
    <w:multiLevelType w:val="multilevel"/>
    <w:tmpl w:val="C0C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BF593E"/>
    <w:multiLevelType w:val="multilevel"/>
    <w:tmpl w:val="7C625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58E7560E"/>
    <w:multiLevelType w:val="hybridMultilevel"/>
    <w:tmpl w:val="1DD49D66"/>
    <w:lvl w:ilvl="0" w:tplc="EB84CA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47761"/>
    <w:multiLevelType w:val="hybridMultilevel"/>
    <w:tmpl w:val="28E8A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16C07"/>
    <w:multiLevelType w:val="hybridMultilevel"/>
    <w:tmpl w:val="EA04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C2661"/>
    <w:multiLevelType w:val="hybridMultilevel"/>
    <w:tmpl w:val="2F90ED9C"/>
    <w:lvl w:ilvl="0" w:tplc="FE0CD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42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6D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8F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08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01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07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AA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42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E21162"/>
    <w:multiLevelType w:val="hybridMultilevel"/>
    <w:tmpl w:val="06961A96"/>
    <w:lvl w:ilvl="0" w:tplc="4C920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C95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441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AF6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6B4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A2D8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A27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4D5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C72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54672D"/>
    <w:multiLevelType w:val="hybridMultilevel"/>
    <w:tmpl w:val="03C60D86"/>
    <w:lvl w:ilvl="0" w:tplc="17B26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63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E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60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CB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C9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44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44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4A3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7"/>
  </w:num>
  <w:num w:numId="5">
    <w:abstractNumId w:val="17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3"/>
  </w:num>
  <w:num w:numId="17">
    <w:abstractNumId w:val="10"/>
  </w:num>
  <w:num w:numId="18">
    <w:abstractNumId w:val="2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A5"/>
    <w:rsid w:val="000120CF"/>
    <w:rsid w:val="00012F55"/>
    <w:rsid w:val="00014F6A"/>
    <w:rsid w:val="00015418"/>
    <w:rsid w:val="000164D4"/>
    <w:rsid w:val="00042EF4"/>
    <w:rsid w:val="0004710F"/>
    <w:rsid w:val="00050305"/>
    <w:rsid w:val="00051E50"/>
    <w:rsid w:val="00056AEE"/>
    <w:rsid w:val="0006510C"/>
    <w:rsid w:val="00090F89"/>
    <w:rsid w:val="000A0069"/>
    <w:rsid w:val="000A09A4"/>
    <w:rsid w:val="000A536F"/>
    <w:rsid w:val="000B307D"/>
    <w:rsid w:val="000C05AE"/>
    <w:rsid w:val="000C4FBB"/>
    <w:rsid w:val="000E1555"/>
    <w:rsid w:val="000E3336"/>
    <w:rsid w:val="000E4C08"/>
    <w:rsid w:val="000F3317"/>
    <w:rsid w:val="000F70BB"/>
    <w:rsid w:val="000F7FD4"/>
    <w:rsid w:val="0010392B"/>
    <w:rsid w:val="00111135"/>
    <w:rsid w:val="001129A1"/>
    <w:rsid w:val="00117FE7"/>
    <w:rsid w:val="001217E6"/>
    <w:rsid w:val="00124426"/>
    <w:rsid w:val="00127F4C"/>
    <w:rsid w:val="00134AF2"/>
    <w:rsid w:val="00144104"/>
    <w:rsid w:val="00151678"/>
    <w:rsid w:val="00163CF1"/>
    <w:rsid w:val="00173504"/>
    <w:rsid w:val="00173948"/>
    <w:rsid w:val="00174A61"/>
    <w:rsid w:val="00191405"/>
    <w:rsid w:val="00196994"/>
    <w:rsid w:val="001A1BCC"/>
    <w:rsid w:val="001B76C7"/>
    <w:rsid w:val="001C57B3"/>
    <w:rsid w:val="001C64E4"/>
    <w:rsid w:val="001D2008"/>
    <w:rsid w:val="001D3D42"/>
    <w:rsid w:val="002009E1"/>
    <w:rsid w:val="0021220E"/>
    <w:rsid w:val="002154FF"/>
    <w:rsid w:val="00221E85"/>
    <w:rsid w:val="002302B4"/>
    <w:rsid w:val="0023257F"/>
    <w:rsid w:val="00232B91"/>
    <w:rsid w:val="002341A9"/>
    <w:rsid w:val="00237F59"/>
    <w:rsid w:val="0025141B"/>
    <w:rsid w:val="00267C9E"/>
    <w:rsid w:val="00282152"/>
    <w:rsid w:val="00283E38"/>
    <w:rsid w:val="00286794"/>
    <w:rsid w:val="00290902"/>
    <w:rsid w:val="002916BE"/>
    <w:rsid w:val="00294F0D"/>
    <w:rsid w:val="002A0F1D"/>
    <w:rsid w:val="002A1169"/>
    <w:rsid w:val="002B1477"/>
    <w:rsid w:val="002B1E2F"/>
    <w:rsid w:val="002C4AA5"/>
    <w:rsid w:val="002E00CE"/>
    <w:rsid w:val="002E3A96"/>
    <w:rsid w:val="002F78AA"/>
    <w:rsid w:val="00301C46"/>
    <w:rsid w:val="00303DB5"/>
    <w:rsid w:val="00307FC8"/>
    <w:rsid w:val="003103A4"/>
    <w:rsid w:val="003105FD"/>
    <w:rsid w:val="00310FB7"/>
    <w:rsid w:val="00311495"/>
    <w:rsid w:val="00317A9F"/>
    <w:rsid w:val="00336C97"/>
    <w:rsid w:val="003516F7"/>
    <w:rsid w:val="00362DDC"/>
    <w:rsid w:val="003710DE"/>
    <w:rsid w:val="00372857"/>
    <w:rsid w:val="0039088D"/>
    <w:rsid w:val="0039097B"/>
    <w:rsid w:val="003954F9"/>
    <w:rsid w:val="003B454B"/>
    <w:rsid w:val="003B4CCA"/>
    <w:rsid w:val="003C3124"/>
    <w:rsid w:val="003E13D4"/>
    <w:rsid w:val="003F5EB9"/>
    <w:rsid w:val="004044E2"/>
    <w:rsid w:val="00414107"/>
    <w:rsid w:val="00415A59"/>
    <w:rsid w:val="00434453"/>
    <w:rsid w:val="004367D0"/>
    <w:rsid w:val="00450273"/>
    <w:rsid w:val="00450DB4"/>
    <w:rsid w:val="0045628A"/>
    <w:rsid w:val="00460DB3"/>
    <w:rsid w:val="004616A6"/>
    <w:rsid w:val="004732A8"/>
    <w:rsid w:val="004922A2"/>
    <w:rsid w:val="00492D4E"/>
    <w:rsid w:val="00493608"/>
    <w:rsid w:val="00497A17"/>
    <w:rsid w:val="004A0615"/>
    <w:rsid w:val="004A16CD"/>
    <w:rsid w:val="004A4EA6"/>
    <w:rsid w:val="004B4AF9"/>
    <w:rsid w:val="004D2258"/>
    <w:rsid w:val="004D6496"/>
    <w:rsid w:val="004E4F19"/>
    <w:rsid w:val="004E51E4"/>
    <w:rsid w:val="004F2B78"/>
    <w:rsid w:val="004F54EB"/>
    <w:rsid w:val="004F5F11"/>
    <w:rsid w:val="004F6856"/>
    <w:rsid w:val="005056B2"/>
    <w:rsid w:val="00506A42"/>
    <w:rsid w:val="00516F70"/>
    <w:rsid w:val="005314DD"/>
    <w:rsid w:val="00531A11"/>
    <w:rsid w:val="00546E4D"/>
    <w:rsid w:val="0054707E"/>
    <w:rsid w:val="00547143"/>
    <w:rsid w:val="005510FB"/>
    <w:rsid w:val="00555E13"/>
    <w:rsid w:val="00561C4C"/>
    <w:rsid w:val="00565C11"/>
    <w:rsid w:val="00575DD4"/>
    <w:rsid w:val="00575F66"/>
    <w:rsid w:val="005874E2"/>
    <w:rsid w:val="0059120B"/>
    <w:rsid w:val="005A49C2"/>
    <w:rsid w:val="005A6373"/>
    <w:rsid w:val="005A66CC"/>
    <w:rsid w:val="005D0724"/>
    <w:rsid w:val="005D32E8"/>
    <w:rsid w:val="00602662"/>
    <w:rsid w:val="00603EEB"/>
    <w:rsid w:val="00605596"/>
    <w:rsid w:val="00613F42"/>
    <w:rsid w:val="00617903"/>
    <w:rsid w:val="00627DF4"/>
    <w:rsid w:val="006339DC"/>
    <w:rsid w:val="00633B47"/>
    <w:rsid w:val="006416D7"/>
    <w:rsid w:val="00661E5F"/>
    <w:rsid w:val="006666EA"/>
    <w:rsid w:val="00670F5A"/>
    <w:rsid w:val="00673C11"/>
    <w:rsid w:val="006833ED"/>
    <w:rsid w:val="00690DE0"/>
    <w:rsid w:val="006961D6"/>
    <w:rsid w:val="006961E6"/>
    <w:rsid w:val="006A7683"/>
    <w:rsid w:val="006D0346"/>
    <w:rsid w:val="006D2A49"/>
    <w:rsid w:val="006D4F80"/>
    <w:rsid w:val="006E7B08"/>
    <w:rsid w:val="006F77AA"/>
    <w:rsid w:val="007053DD"/>
    <w:rsid w:val="007156E8"/>
    <w:rsid w:val="0071755A"/>
    <w:rsid w:val="00724138"/>
    <w:rsid w:val="00725121"/>
    <w:rsid w:val="00726052"/>
    <w:rsid w:val="007265DD"/>
    <w:rsid w:val="00734310"/>
    <w:rsid w:val="00743F3F"/>
    <w:rsid w:val="00745F31"/>
    <w:rsid w:val="00764347"/>
    <w:rsid w:val="00772730"/>
    <w:rsid w:val="00772B51"/>
    <w:rsid w:val="00784E5B"/>
    <w:rsid w:val="007907CA"/>
    <w:rsid w:val="00791C14"/>
    <w:rsid w:val="007B404E"/>
    <w:rsid w:val="007B550C"/>
    <w:rsid w:val="007C47E7"/>
    <w:rsid w:val="007D5CF4"/>
    <w:rsid w:val="007E5C55"/>
    <w:rsid w:val="007E78AA"/>
    <w:rsid w:val="00803C76"/>
    <w:rsid w:val="00810F65"/>
    <w:rsid w:val="00811C17"/>
    <w:rsid w:val="008170FB"/>
    <w:rsid w:val="00823AA0"/>
    <w:rsid w:val="00831E30"/>
    <w:rsid w:val="00836B85"/>
    <w:rsid w:val="00837360"/>
    <w:rsid w:val="00847141"/>
    <w:rsid w:val="00871997"/>
    <w:rsid w:val="00871AED"/>
    <w:rsid w:val="00877E28"/>
    <w:rsid w:val="00881587"/>
    <w:rsid w:val="00884A62"/>
    <w:rsid w:val="00892BE1"/>
    <w:rsid w:val="00893872"/>
    <w:rsid w:val="00893E56"/>
    <w:rsid w:val="008947BC"/>
    <w:rsid w:val="008A0B16"/>
    <w:rsid w:val="008A1898"/>
    <w:rsid w:val="008A33DD"/>
    <w:rsid w:val="008C5A7F"/>
    <w:rsid w:val="008F0899"/>
    <w:rsid w:val="008F33D9"/>
    <w:rsid w:val="008F48B3"/>
    <w:rsid w:val="008F77F2"/>
    <w:rsid w:val="00910BDB"/>
    <w:rsid w:val="00913C1F"/>
    <w:rsid w:val="00920121"/>
    <w:rsid w:val="00920F62"/>
    <w:rsid w:val="0092219E"/>
    <w:rsid w:val="0092395E"/>
    <w:rsid w:val="00930277"/>
    <w:rsid w:val="00932378"/>
    <w:rsid w:val="009331B7"/>
    <w:rsid w:val="009374A2"/>
    <w:rsid w:val="00944A03"/>
    <w:rsid w:val="00963955"/>
    <w:rsid w:val="00976D07"/>
    <w:rsid w:val="00997AE6"/>
    <w:rsid w:val="009A2B10"/>
    <w:rsid w:val="009A6C6F"/>
    <w:rsid w:val="009A73D4"/>
    <w:rsid w:val="009B5805"/>
    <w:rsid w:val="009C7E7C"/>
    <w:rsid w:val="009E5C9C"/>
    <w:rsid w:val="009E77A1"/>
    <w:rsid w:val="009F56EA"/>
    <w:rsid w:val="009F6130"/>
    <w:rsid w:val="00A119EF"/>
    <w:rsid w:val="00A14ADA"/>
    <w:rsid w:val="00A17D32"/>
    <w:rsid w:val="00A26825"/>
    <w:rsid w:val="00A446CE"/>
    <w:rsid w:val="00A44E75"/>
    <w:rsid w:val="00A470F7"/>
    <w:rsid w:val="00A529D0"/>
    <w:rsid w:val="00A603CA"/>
    <w:rsid w:val="00A63289"/>
    <w:rsid w:val="00A70D7F"/>
    <w:rsid w:val="00A76FA0"/>
    <w:rsid w:val="00A90773"/>
    <w:rsid w:val="00A93A37"/>
    <w:rsid w:val="00A96E90"/>
    <w:rsid w:val="00AA472E"/>
    <w:rsid w:val="00AA70B6"/>
    <w:rsid w:val="00AB2C7D"/>
    <w:rsid w:val="00AC418E"/>
    <w:rsid w:val="00AE6EAB"/>
    <w:rsid w:val="00AF7D06"/>
    <w:rsid w:val="00B048D1"/>
    <w:rsid w:val="00B104B5"/>
    <w:rsid w:val="00B11877"/>
    <w:rsid w:val="00B128A1"/>
    <w:rsid w:val="00B14605"/>
    <w:rsid w:val="00B2093C"/>
    <w:rsid w:val="00B243BC"/>
    <w:rsid w:val="00B31D83"/>
    <w:rsid w:val="00B365C5"/>
    <w:rsid w:val="00B5686F"/>
    <w:rsid w:val="00B812CC"/>
    <w:rsid w:val="00B87ABE"/>
    <w:rsid w:val="00B91E88"/>
    <w:rsid w:val="00BA5C10"/>
    <w:rsid w:val="00BB6230"/>
    <w:rsid w:val="00BC5889"/>
    <w:rsid w:val="00BD2624"/>
    <w:rsid w:val="00BD297A"/>
    <w:rsid w:val="00BE4F11"/>
    <w:rsid w:val="00BE6CD5"/>
    <w:rsid w:val="00BF7274"/>
    <w:rsid w:val="00C02CA0"/>
    <w:rsid w:val="00C0629E"/>
    <w:rsid w:val="00C104D0"/>
    <w:rsid w:val="00C203EE"/>
    <w:rsid w:val="00C31EEC"/>
    <w:rsid w:val="00C36C04"/>
    <w:rsid w:val="00C403BB"/>
    <w:rsid w:val="00C64849"/>
    <w:rsid w:val="00C65C87"/>
    <w:rsid w:val="00C82991"/>
    <w:rsid w:val="00C8616F"/>
    <w:rsid w:val="00C90FA4"/>
    <w:rsid w:val="00C919A9"/>
    <w:rsid w:val="00C91B78"/>
    <w:rsid w:val="00C92407"/>
    <w:rsid w:val="00CB48A8"/>
    <w:rsid w:val="00CB58EF"/>
    <w:rsid w:val="00CC0573"/>
    <w:rsid w:val="00CC20B4"/>
    <w:rsid w:val="00CC2C97"/>
    <w:rsid w:val="00CD4158"/>
    <w:rsid w:val="00CD7398"/>
    <w:rsid w:val="00CE0AB0"/>
    <w:rsid w:val="00CE1CAA"/>
    <w:rsid w:val="00CF2C27"/>
    <w:rsid w:val="00CF587C"/>
    <w:rsid w:val="00D051DF"/>
    <w:rsid w:val="00D15C7A"/>
    <w:rsid w:val="00D17E12"/>
    <w:rsid w:val="00D319AE"/>
    <w:rsid w:val="00D330FA"/>
    <w:rsid w:val="00D359E5"/>
    <w:rsid w:val="00D35C67"/>
    <w:rsid w:val="00D37026"/>
    <w:rsid w:val="00D456BF"/>
    <w:rsid w:val="00D47B4A"/>
    <w:rsid w:val="00D47B8B"/>
    <w:rsid w:val="00D5133D"/>
    <w:rsid w:val="00D65F3D"/>
    <w:rsid w:val="00D7486F"/>
    <w:rsid w:val="00D8238A"/>
    <w:rsid w:val="00D902D5"/>
    <w:rsid w:val="00D920E5"/>
    <w:rsid w:val="00DA6087"/>
    <w:rsid w:val="00DB251B"/>
    <w:rsid w:val="00DB303A"/>
    <w:rsid w:val="00DB4639"/>
    <w:rsid w:val="00DB5859"/>
    <w:rsid w:val="00DB7431"/>
    <w:rsid w:val="00DB7DE7"/>
    <w:rsid w:val="00DC3A8A"/>
    <w:rsid w:val="00DD214F"/>
    <w:rsid w:val="00DD2F4A"/>
    <w:rsid w:val="00DE0E95"/>
    <w:rsid w:val="00DF4EBB"/>
    <w:rsid w:val="00DF69AB"/>
    <w:rsid w:val="00E1510D"/>
    <w:rsid w:val="00E208FF"/>
    <w:rsid w:val="00E25E59"/>
    <w:rsid w:val="00E308F2"/>
    <w:rsid w:val="00E315AE"/>
    <w:rsid w:val="00E36FED"/>
    <w:rsid w:val="00E47BCB"/>
    <w:rsid w:val="00E615D9"/>
    <w:rsid w:val="00E651C5"/>
    <w:rsid w:val="00E74542"/>
    <w:rsid w:val="00E74C22"/>
    <w:rsid w:val="00E8780C"/>
    <w:rsid w:val="00E87B4F"/>
    <w:rsid w:val="00EA1960"/>
    <w:rsid w:val="00EA56E5"/>
    <w:rsid w:val="00EA5AC3"/>
    <w:rsid w:val="00EC73BF"/>
    <w:rsid w:val="00ED0682"/>
    <w:rsid w:val="00ED17AB"/>
    <w:rsid w:val="00ED3389"/>
    <w:rsid w:val="00EE4377"/>
    <w:rsid w:val="00EE5507"/>
    <w:rsid w:val="00F06036"/>
    <w:rsid w:val="00F06D87"/>
    <w:rsid w:val="00F10C64"/>
    <w:rsid w:val="00F1181A"/>
    <w:rsid w:val="00F124CB"/>
    <w:rsid w:val="00F263CC"/>
    <w:rsid w:val="00F42A2B"/>
    <w:rsid w:val="00F4481B"/>
    <w:rsid w:val="00F52FF4"/>
    <w:rsid w:val="00F54A7E"/>
    <w:rsid w:val="00F5651E"/>
    <w:rsid w:val="00F7550F"/>
    <w:rsid w:val="00F85E29"/>
    <w:rsid w:val="00F9230C"/>
    <w:rsid w:val="00F95722"/>
    <w:rsid w:val="00FD01F0"/>
    <w:rsid w:val="00FD1818"/>
    <w:rsid w:val="00FD4ED6"/>
    <w:rsid w:val="00FD73DC"/>
    <w:rsid w:val="00FE5AB6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9E1B7-0BA5-408B-9876-179659C8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uiPriority w:val="1"/>
    <w:qFormat/>
    <w:rsid w:val="00ED17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B87A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A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28215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D0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0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73D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rsid w:val="00E25E59"/>
    <w:pPr>
      <w:spacing w:line="340" w:lineRule="atLeast"/>
      <w:jc w:val="both"/>
    </w:pPr>
    <w:rPr>
      <w:color w:val="000000"/>
      <w:szCs w:val="20"/>
      <w:lang w:val="en-US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E59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styleId="CommentReference">
    <w:name w:val="annotation reference"/>
    <w:uiPriority w:val="99"/>
    <w:rsid w:val="00E25E5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F1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F1D"/>
  </w:style>
  <w:style w:type="paragraph" w:styleId="Footer">
    <w:name w:val="footer"/>
    <w:basedOn w:val="Normal"/>
    <w:link w:val="FooterChar"/>
    <w:uiPriority w:val="99"/>
    <w:unhideWhenUsed/>
    <w:rsid w:val="002A0F1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F1D"/>
  </w:style>
  <w:style w:type="character" w:customStyle="1" w:styleId="inlineblock">
    <w:name w:val="inlineblock"/>
    <w:basedOn w:val="DefaultParagraphFont"/>
    <w:rsid w:val="001D3D42"/>
  </w:style>
  <w:style w:type="character" w:styleId="Emphasis">
    <w:name w:val="Emphasis"/>
    <w:basedOn w:val="DefaultParagraphFont"/>
    <w:uiPriority w:val="20"/>
    <w:qFormat/>
    <w:rsid w:val="001D3D42"/>
    <w:rPr>
      <w:i/>
      <w:iCs/>
    </w:rPr>
  </w:style>
  <w:style w:type="character" w:customStyle="1" w:styleId="cit">
    <w:name w:val="cit"/>
    <w:basedOn w:val="DefaultParagraphFont"/>
    <w:rsid w:val="00221E85"/>
  </w:style>
  <w:style w:type="character" w:customStyle="1" w:styleId="doi">
    <w:name w:val="doi"/>
    <w:basedOn w:val="DefaultParagraphFont"/>
    <w:rsid w:val="00221E85"/>
  </w:style>
  <w:style w:type="character" w:customStyle="1" w:styleId="ref-journal">
    <w:name w:val="ref-journal"/>
    <w:basedOn w:val="DefaultParagraphFont"/>
    <w:rsid w:val="00831E30"/>
  </w:style>
  <w:style w:type="character" w:customStyle="1" w:styleId="ref-vol">
    <w:name w:val="ref-vol"/>
    <w:basedOn w:val="DefaultParagraphFont"/>
    <w:rsid w:val="00831E30"/>
  </w:style>
  <w:style w:type="character" w:styleId="Strong">
    <w:name w:val="Strong"/>
    <w:basedOn w:val="DefaultParagraphFont"/>
    <w:uiPriority w:val="22"/>
    <w:qFormat/>
    <w:rsid w:val="000A09A4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151678"/>
    <w:rPr>
      <w:i/>
      <w:iCs/>
    </w:rPr>
  </w:style>
  <w:style w:type="character" w:customStyle="1" w:styleId="citationyear">
    <w:name w:val="citation_year"/>
    <w:basedOn w:val="DefaultParagraphFont"/>
    <w:rsid w:val="00151678"/>
  </w:style>
  <w:style w:type="character" w:customStyle="1" w:styleId="citationvolume">
    <w:name w:val="citation_volume"/>
    <w:basedOn w:val="DefaultParagraphFont"/>
    <w:rsid w:val="00151678"/>
  </w:style>
  <w:style w:type="character" w:customStyle="1" w:styleId="Heading4Char">
    <w:name w:val="Heading 4 Char"/>
    <w:basedOn w:val="DefaultParagraphFont"/>
    <w:link w:val="Heading4"/>
    <w:uiPriority w:val="9"/>
    <w:rsid w:val="00282152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a">
    <w:name w:val="a"/>
    <w:basedOn w:val="DefaultParagraphFont"/>
    <w:rsid w:val="00C91B78"/>
  </w:style>
  <w:style w:type="character" w:customStyle="1" w:styleId="l">
    <w:name w:val="l"/>
    <w:basedOn w:val="DefaultParagraphFont"/>
    <w:rsid w:val="00C91B78"/>
  </w:style>
  <w:style w:type="character" w:customStyle="1" w:styleId="Heading1Char">
    <w:name w:val="Heading 1 Char"/>
    <w:basedOn w:val="DefaultParagraphFont"/>
    <w:link w:val="Heading1"/>
    <w:uiPriority w:val="1"/>
    <w:rsid w:val="00ED17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B87A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A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PT"/>
    </w:rPr>
  </w:style>
  <w:style w:type="table" w:styleId="TableGrid">
    <w:name w:val="Table Grid"/>
    <w:basedOn w:val="TableNormal"/>
    <w:uiPriority w:val="39"/>
    <w:rsid w:val="00810F65"/>
    <w:pPr>
      <w:spacing w:after="0" w:line="240" w:lineRule="auto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NoList"/>
    <w:uiPriority w:val="99"/>
    <w:semiHidden/>
    <w:unhideWhenUsed/>
    <w:rsid w:val="00810F65"/>
  </w:style>
  <w:style w:type="paragraph" w:customStyle="1" w:styleId="msonormal0">
    <w:name w:val="msonormal"/>
    <w:basedOn w:val="Normal"/>
    <w:rsid w:val="00810F65"/>
    <w:pPr>
      <w:spacing w:before="100" w:beforeAutospacing="1" w:after="100" w:afterAutospacing="1"/>
    </w:pPr>
    <w:rPr>
      <w:lang w:val="tr-TR" w:eastAsia="tr-T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10F65"/>
    <w:pPr>
      <w:widowControl w:val="0"/>
      <w:autoSpaceDE w:val="0"/>
      <w:autoSpaceDN w:val="0"/>
      <w:ind w:left="112"/>
    </w:pPr>
    <w:rPr>
      <w:rFonts w:ascii="Cambria" w:eastAsia="Cambria" w:hAnsi="Cambria" w:cs="Cambri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10F65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10F65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810F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10F65"/>
    <w:rPr>
      <w:color w:val="800080"/>
      <w:u w:val="single"/>
    </w:rPr>
  </w:style>
  <w:style w:type="table" w:customStyle="1" w:styleId="TabloKlavuzu1">
    <w:name w:val="Tablo Kılavuzu1"/>
    <w:basedOn w:val="TableNormal"/>
    <w:next w:val="TableGrid"/>
    <w:uiPriority w:val="59"/>
    <w:rsid w:val="00810F65"/>
    <w:pPr>
      <w:spacing w:after="0" w:line="240" w:lineRule="auto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810F6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TableNormal"/>
    <w:next w:val="TableGrid"/>
    <w:uiPriority w:val="39"/>
    <w:rsid w:val="00810F65"/>
    <w:pPr>
      <w:spacing w:after="0" w:line="240" w:lineRule="auto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TableNormal"/>
    <w:next w:val="TableGrid"/>
    <w:uiPriority w:val="39"/>
    <w:rsid w:val="00810F65"/>
    <w:pPr>
      <w:spacing w:after="0" w:line="240" w:lineRule="auto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45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5F31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943">
          <w:marLeft w:val="0"/>
          <w:marRight w:val="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0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6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1044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2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Başlık Sırası" Version="2003"/>
</file>

<file path=customXml/itemProps1.xml><?xml version="1.0" encoding="utf-8"?>
<ds:datastoreItem xmlns:ds="http://schemas.openxmlformats.org/officeDocument/2006/customXml" ds:itemID="{E8B61B38-090A-4399-9572-3610D0E0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Universidade do Porto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Anakke</dc:creator>
  <cp:lastModifiedBy>USAMV Cluj</cp:lastModifiedBy>
  <cp:revision>7</cp:revision>
  <cp:lastPrinted>2018-11-22T12:04:00Z</cp:lastPrinted>
  <dcterms:created xsi:type="dcterms:W3CDTF">2023-04-19T16:58:00Z</dcterms:created>
  <dcterms:modified xsi:type="dcterms:W3CDTF">2023-04-19T23:57:00Z</dcterms:modified>
</cp:coreProperties>
</file>