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5B0" w:rsidRPr="00C815B0" w:rsidRDefault="00C815B0" w:rsidP="00C815B0">
      <w:pPr>
        <w:shd w:val="clear" w:color="auto" w:fill="FFFFFF"/>
        <w:spacing w:after="120" w:line="240" w:lineRule="atLeast"/>
        <w:outlineLvl w:val="0"/>
        <w:rPr>
          <w:rFonts w:ascii="Arial" w:eastAsia="Times New Roman" w:hAnsi="Arial" w:cs="Arial"/>
          <w:b/>
          <w:bCs/>
          <w:color w:val="243341"/>
          <w:kern w:val="36"/>
          <w:sz w:val="69"/>
          <w:szCs w:val="69"/>
          <w:lang w:eastAsia="da-DK"/>
        </w:rPr>
      </w:pPr>
      <w:bookmarkStart w:id="0" w:name="_GoBack"/>
      <w:bookmarkEnd w:id="0"/>
      <w:r w:rsidRPr="00C815B0">
        <w:rPr>
          <w:rFonts w:ascii="Arial" w:eastAsia="Times New Roman" w:hAnsi="Arial" w:cs="Arial"/>
          <w:b/>
          <w:bCs/>
          <w:color w:val="243341"/>
          <w:kern w:val="36"/>
          <w:sz w:val="69"/>
          <w:szCs w:val="69"/>
          <w:lang w:eastAsia="da-DK"/>
        </w:rPr>
        <w:t>Rækkedyrkning af korn med efterafgrøde tegner lovende</w:t>
      </w:r>
    </w:p>
    <w:p w:rsidR="00C815B0" w:rsidRPr="00C815B0" w:rsidRDefault="00C815B0" w:rsidP="00C815B0">
      <w:pPr>
        <w:shd w:val="clear" w:color="auto" w:fill="FFFFFF"/>
        <w:spacing w:line="300" w:lineRule="atLeast"/>
        <w:rPr>
          <w:rFonts w:ascii="Arial" w:eastAsia="Times New Roman" w:hAnsi="Arial" w:cs="Arial"/>
          <w:b/>
          <w:bCs/>
          <w:color w:val="243341"/>
          <w:sz w:val="17"/>
          <w:szCs w:val="17"/>
          <w:lang w:eastAsia="da-DK"/>
        </w:rPr>
      </w:pPr>
      <w:r w:rsidRPr="00C815B0">
        <w:rPr>
          <w:rFonts w:ascii="Arial" w:eastAsia="Times New Roman" w:hAnsi="Arial" w:cs="Arial"/>
          <w:b/>
          <w:bCs/>
          <w:color w:val="243341"/>
          <w:sz w:val="17"/>
          <w:szCs w:val="17"/>
          <w:lang w:eastAsia="da-DK"/>
        </w:rPr>
        <w:t>22. januar 2016 </w:t>
      </w:r>
      <w:r w:rsidRPr="00C815B0">
        <w:rPr>
          <w:rFonts w:ascii="Arial" w:eastAsia="Times New Roman" w:hAnsi="Arial" w:cs="Arial"/>
          <w:color w:val="243341"/>
          <w:sz w:val="17"/>
          <w:szCs w:val="17"/>
          <w:lang w:eastAsia="da-DK"/>
        </w:rPr>
        <w:t>af: Kristian Thorup-Kristensen, Institut for Plante- og Miljøvidenskab, Københavns Universitet</w:t>
      </w:r>
    </w:p>
    <w:p w:rsidR="00C815B0" w:rsidRPr="00C815B0" w:rsidRDefault="00C815B0" w:rsidP="00C815B0">
      <w:pPr>
        <w:shd w:val="clear" w:color="auto" w:fill="FFFFFF"/>
        <w:spacing w:line="343" w:lineRule="atLeast"/>
        <w:rPr>
          <w:rFonts w:ascii="Source Sans Pro" w:eastAsia="Times New Roman" w:hAnsi="Source Sans Pro" w:cs="Times New Roman"/>
          <w:b/>
          <w:bCs/>
          <w:color w:val="243341"/>
          <w:sz w:val="30"/>
          <w:szCs w:val="30"/>
          <w:lang w:eastAsia="da-DK"/>
        </w:rPr>
      </w:pPr>
      <w:r w:rsidRPr="00C815B0">
        <w:rPr>
          <w:rFonts w:ascii="Source Sans Pro" w:eastAsia="Times New Roman" w:hAnsi="Source Sans Pro" w:cs="Times New Roman"/>
          <w:b/>
          <w:bCs/>
          <w:color w:val="243341"/>
          <w:sz w:val="30"/>
          <w:szCs w:val="30"/>
          <w:lang w:eastAsia="da-DK"/>
        </w:rPr>
        <w:t>Økologiske planteavlere kan med fordel så korn med større rækkeafstand sammen med efterafgrøder, der binder kvælstof, hindrer udvaskning, sikrer højere udbytter og giver mulighed for god tidsel-kontrol</w:t>
      </w:r>
    </w:p>
    <w:p w:rsidR="00C815B0" w:rsidRPr="00C815B0" w:rsidRDefault="00C815B0" w:rsidP="00C815B0">
      <w:pPr>
        <w:shd w:val="clear" w:color="auto" w:fill="FFFFFF"/>
        <w:spacing w:line="300" w:lineRule="atLeast"/>
        <w:jc w:val="center"/>
        <w:rPr>
          <w:rFonts w:ascii="Arial" w:eastAsia="Times New Roman" w:hAnsi="Arial" w:cs="Arial"/>
          <w:color w:val="000000"/>
          <w:sz w:val="21"/>
          <w:szCs w:val="21"/>
          <w:lang w:eastAsia="da-DK"/>
        </w:rPr>
      </w:pPr>
      <w:hyperlink r:id="rId5" w:anchor="addthis-share" w:history="1">
        <w:r w:rsidRPr="00C815B0">
          <w:rPr>
            <w:rFonts w:ascii="Arial" w:eastAsia="Times New Roman" w:hAnsi="Arial" w:cs="Arial"/>
            <w:i/>
            <w:iCs/>
            <w:color w:val="637F55"/>
            <w:sz w:val="27"/>
            <w:szCs w:val="27"/>
            <w:u w:val="single"/>
            <w:lang w:eastAsia="da-DK"/>
          </w:rPr>
          <w:t> </w:t>
        </w:r>
        <w:r w:rsidRPr="00C815B0">
          <w:rPr>
            <w:rFonts w:ascii="Arial" w:eastAsia="Times New Roman" w:hAnsi="Arial" w:cs="Arial"/>
            <w:color w:val="637F55"/>
            <w:sz w:val="20"/>
            <w:szCs w:val="20"/>
            <w:u w:val="single"/>
            <w:lang w:eastAsia="da-DK"/>
          </w:rPr>
          <w:t>Del siden</w:t>
        </w:r>
      </w:hyperlink>
    </w:p>
    <w:p w:rsidR="00C815B0" w:rsidRPr="00C815B0" w:rsidRDefault="00C815B0" w:rsidP="00C815B0">
      <w:pPr>
        <w:shd w:val="clear" w:color="auto" w:fill="FFFFFF"/>
        <w:spacing w:before="48" w:after="192" w:line="330" w:lineRule="atLeast"/>
        <w:rPr>
          <w:rFonts w:ascii="Source Sans Pro" w:eastAsia="Times New Roman" w:hAnsi="Source Sans Pro" w:cs="Times New Roman"/>
          <w:color w:val="243341"/>
          <w:sz w:val="24"/>
          <w:szCs w:val="24"/>
          <w:lang w:eastAsia="da-DK"/>
        </w:rPr>
      </w:pPr>
      <w:r w:rsidRPr="00C815B0">
        <w:rPr>
          <w:rFonts w:ascii="Source Sans Pro" w:eastAsia="Times New Roman" w:hAnsi="Source Sans Pro" w:cs="Times New Roman"/>
          <w:color w:val="243341"/>
          <w:sz w:val="24"/>
          <w:szCs w:val="24"/>
          <w:lang w:eastAsia="da-DK"/>
        </w:rPr>
        <w:t>Nye forsøg tyder på, at rækkedyrkning af korn i kombination med efterafgrøder giver mange fordele. Det viser sig, at man kan mindske risikoen for nitratudvaskning kraftigt i forhold til marker, hvor der foretages almindelig mekanisk bekæmpelse af rodukrudt igennem efteråret, og det er muligt at sikre en lige så god tidselkontrol, som der hvor jorden holdes sort om efteråret.</w:t>
      </w:r>
    </w:p>
    <w:p w:rsidR="00C815B0" w:rsidRPr="00C815B0" w:rsidRDefault="00C815B0" w:rsidP="00C815B0">
      <w:pPr>
        <w:shd w:val="clear" w:color="auto" w:fill="FFFFFF"/>
        <w:spacing w:before="48" w:after="192" w:line="330" w:lineRule="atLeast"/>
        <w:rPr>
          <w:rFonts w:ascii="Source Sans Pro" w:eastAsia="Times New Roman" w:hAnsi="Source Sans Pro" w:cs="Times New Roman"/>
          <w:color w:val="243341"/>
          <w:sz w:val="24"/>
          <w:szCs w:val="24"/>
          <w:lang w:eastAsia="da-DK"/>
        </w:rPr>
      </w:pPr>
      <w:r w:rsidRPr="00C815B0">
        <w:rPr>
          <w:rFonts w:ascii="Source Sans Pro" w:eastAsia="Times New Roman" w:hAnsi="Source Sans Pro" w:cs="Times New Roman"/>
          <w:color w:val="243341"/>
          <w:sz w:val="24"/>
          <w:szCs w:val="24"/>
          <w:lang w:eastAsia="da-DK"/>
        </w:rPr>
        <w:t xml:space="preserve">Forsøgene er en del af forskningsprojektet </w:t>
      </w:r>
      <w:proofErr w:type="spellStart"/>
      <w:r w:rsidRPr="00C815B0">
        <w:rPr>
          <w:rFonts w:ascii="Source Sans Pro" w:eastAsia="Times New Roman" w:hAnsi="Source Sans Pro" w:cs="Times New Roman"/>
          <w:color w:val="243341"/>
          <w:sz w:val="24"/>
          <w:szCs w:val="24"/>
          <w:lang w:eastAsia="da-DK"/>
        </w:rPr>
        <w:t>RowCrop</w:t>
      </w:r>
      <w:proofErr w:type="spellEnd"/>
      <w:r w:rsidRPr="00C815B0">
        <w:rPr>
          <w:rFonts w:ascii="Source Sans Pro" w:eastAsia="Times New Roman" w:hAnsi="Source Sans Pro" w:cs="Times New Roman"/>
          <w:color w:val="243341"/>
          <w:sz w:val="24"/>
          <w:szCs w:val="24"/>
          <w:lang w:eastAsia="da-DK"/>
        </w:rPr>
        <w:t>, hvor vi har dyrket korn som rækkeafgrøde med en rækkeafstand på f.eks. 25 cm, så det er muligt at radrense en eller flere gange. Efter radrensningen sår vi efterafgrøder, der kan udvikle sig godt i den mere åbne afgrøde.</w:t>
      </w:r>
    </w:p>
    <w:p w:rsidR="00C815B0" w:rsidRPr="00C815B0" w:rsidRDefault="00C815B0" w:rsidP="00C815B0">
      <w:pPr>
        <w:shd w:val="clear" w:color="auto" w:fill="FFFFFF"/>
        <w:spacing w:before="48" w:after="192" w:line="330" w:lineRule="atLeast"/>
        <w:rPr>
          <w:rFonts w:ascii="Source Sans Pro" w:eastAsia="Times New Roman" w:hAnsi="Source Sans Pro" w:cs="Times New Roman"/>
          <w:color w:val="243341"/>
          <w:sz w:val="24"/>
          <w:szCs w:val="24"/>
          <w:lang w:eastAsia="da-DK"/>
        </w:rPr>
      </w:pPr>
      <w:r w:rsidRPr="00C815B0">
        <w:rPr>
          <w:rFonts w:ascii="Source Sans Pro" w:eastAsia="Times New Roman" w:hAnsi="Source Sans Pro" w:cs="Times New Roman"/>
          <w:color w:val="243341"/>
          <w:sz w:val="24"/>
          <w:szCs w:val="24"/>
          <w:lang w:eastAsia="da-DK"/>
        </w:rPr>
        <w:t>Baggrunden for forsøgene er det faktum, at efterafgrøder med bælgplanter har stor værdi specielt i økologisk planteproduktion. De kan skaffe kvælstof til den næste afgrøde og mindske udvaskningen samt øge jordens frugtbarhed, humusindholdet og biodiversiteten i marken.</w:t>
      </w:r>
    </w:p>
    <w:p w:rsidR="00C815B0" w:rsidRPr="00C815B0" w:rsidRDefault="00C815B0" w:rsidP="00C815B0">
      <w:pPr>
        <w:shd w:val="clear" w:color="auto" w:fill="FFFFFF"/>
        <w:spacing w:before="48" w:after="192" w:line="330" w:lineRule="atLeast"/>
        <w:rPr>
          <w:rFonts w:ascii="Source Sans Pro" w:eastAsia="Times New Roman" w:hAnsi="Source Sans Pro" w:cs="Times New Roman"/>
          <w:color w:val="243341"/>
          <w:sz w:val="24"/>
          <w:szCs w:val="24"/>
          <w:lang w:eastAsia="da-DK"/>
        </w:rPr>
      </w:pPr>
      <w:r w:rsidRPr="00C815B0">
        <w:rPr>
          <w:rFonts w:ascii="Source Sans Pro" w:eastAsia="Times New Roman" w:hAnsi="Source Sans Pro" w:cs="Times New Roman"/>
          <w:color w:val="243341"/>
          <w:sz w:val="24"/>
          <w:szCs w:val="24"/>
          <w:lang w:eastAsia="da-DK"/>
        </w:rPr>
        <w:t>Der mangler imidlertid dyrkningsmetoder, som gør det muligt at udnytte fordelene, fordi behovet for mekanisk bekæmpelse af rodukrudt i efteråret tit gør dyrkning af efterafgrøder umulig. Det er den problemstilling, vi forsøger at finde en løsning på.</w:t>
      </w:r>
    </w:p>
    <w:p w:rsidR="00C815B0" w:rsidRPr="00C815B0" w:rsidRDefault="00C815B0" w:rsidP="00C815B0">
      <w:pPr>
        <w:shd w:val="clear" w:color="auto" w:fill="FFFFFF"/>
        <w:spacing w:before="96" w:after="48" w:line="510" w:lineRule="atLeast"/>
        <w:outlineLvl w:val="1"/>
        <w:rPr>
          <w:rFonts w:ascii="Arial" w:eastAsia="Times New Roman" w:hAnsi="Arial" w:cs="Arial"/>
          <w:b/>
          <w:bCs/>
          <w:color w:val="243341"/>
          <w:sz w:val="45"/>
          <w:szCs w:val="45"/>
          <w:lang w:eastAsia="da-DK"/>
        </w:rPr>
      </w:pPr>
      <w:r w:rsidRPr="00C815B0">
        <w:rPr>
          <w:rFonts w:ascii="Arial" w:eastAsia="Times New Roman" w:hAnsi="Arial" w:cs="Arial"/>
          <w:b/>
          <w:bCs/>
          <w:color w:val="243341"/>
          <w:sz w:val="45"/>
          <w:szCs w:val="45"/>
          <w:lang w:eastAsia="da-DK"/>
        </w:rPr>
        <w:t>Flere afgrøder testet</w:t>
      </w:r>
    </w:p>
    <w:p w:rsidR="00C815B0" w:rsidRPr="00C815B0" w:rsidRDefault="00C815B0" w:rsidP="00C815B0">
      <w:pPr>
        <w:shd w:val="clear" w:color="auto" w:fill="FFFFFF"/>
        <w:spacing w:before="48" w:after="192" w:line="330" w:lineRule="atLeast"/>
        <w:rPr>
          <w:rFonts w:ascii="Source Sans Pro" w:eastAsia="Times New Roman" w:hAnsi="Source Sans Pro" w:cs="Times New Roman"/>
          <w:color w:val="243341"/>
          <w:sz w:val="24"/>
          <w:szCs w:val="24"/>
          <w:lang w:eastAsia="da-DK"/>
        </w:rPr>
      </w:pPr>
      <w:r w:rsidRPr="00C815B0">
        <w:rPr>
          <w:rFonts w:ascii="Source Sans Pro" w:eastAsia="Times New Roman" w:hAnsi="Source Sans Pro" w:cs="Times New Roman"/>
          <w:color w:val="243341"/>
          <w:sz w:val="24"/>
          <w:szCs w:val="24"/>
          <w:lang w:eastAsia="da-DK"/>
        </w:rPr>
        <w:t>Vi har derfor lavet forsøg med en række arter af efterafgrøder, og sået dem enten samtidig med byg, efter en eller efter to radrensninger. Senere såning giver efterafgrøden kortere tid at udvikle sig i, så det kan kræve efterafgrøder med kraftigere vækst. Til gengæld giver det også mindre risiko for, at efterafgrøden udvikler sig for kraftigt. Vi har indtil nu lavet forsøg med efterafgrøder udsået i 2014 og 2015, og målt på eftervirkningen af de efterafgrøder, der blev sået i 2014.</w:t>
      </w:r>
    </w:p>
    <w:p w:rsidR="00C815B0" w:rsidRPr="00C815B0" w:rsidRDefault="00C815B0" w:rsidP="00C815B0">
      <w:pPr>
        <w:shd w:val="clear" w:color="auto" w:fill="FFFFFF"/>
        <w:spacing w:before="48" w:after="192" w:line="330" w:lineRule="atLeast"/>
        <w:rPr>
          <w:rFonts w:ascii="Source Sans Pro" w:eastAsia="Times New Roman" w:hAnsi="Source Sans Pro" w:cs="Times New Roman"/>
          <w:color w:val="243341"/>
          <w:sz w:val="24"/>
          <w:szCs w:val="24"/>
          <w:lang w:eastAsia="da-DK"/>
        </w:rPr>
      </w:pPr>
      <w:r w:rsidRPr="00C815B0">
        <w:rPr>
          <w:rFonts w:ascii="Source Sans Pro" w:eastAsia="Times New Roman" w:hAnsi="Source Sans Pro" w:cs="Times New Roman"/>
          <w:color w:val="243341"/>
          <w:sz w:val="24"/>
          <w:szCs w:val="24"/>
          <w:lang w:eastAsia="da-DK"/>
        </w:rPr>
        <w:t>I udlægsåret fandt vi ikke nogen særlig virkning på byggen, og radrensning viste ikke nogen effekt på mængden af ukrudt ved høst, mens udlæg af efterafgrøde sænkede ukrudtsmængden i november.</w:t>
      </w:r>
    </w:p>
    <w:p w:rsidR="00C815B0" w:rsidRPr="00C815B0" w:rsidRDefault="00C815B0" w:rsidP="00C815B0">
      <w:pPr>
        <w:shd w:val="clear" w:color="auto" w:fill="FFFFFF"/>
        <w:spacing w:before="48" w:after="192" w:line="330" w:lineRule="atLeast"/>
        <w:rPr>
          <w:rFonts w:ascii="Source Sans Pro" w:eastAsia="Times New Roman" w:hAnsi="Source Sans Pro" w:cs="Times New Roman"/>
          <w:color w:val="243341"/>
          <w:sz w:val="24"/>
          <w:szCs w:val="24"/>
          <w:lang w:eastAsia="da-DK"/>
        </w:rPr>
      </w:pPr>
      <w:r w:rsidRPr="00C815B0">
        <w:rPr>
          <w:rFonts w:ascii="Source Sans Pro" w:eastAsia="Times New Roman" w:hAnsi="Source Sans Pro" w:cs="Times New Roman"/>
          <w:color w:val="243341"/>
          <w:sz w:val="24"/>
          <w:szCs w:val="24"/>
          <w:lang w:eastAsia="da-DK"/>
        </w:rPr>
        <w:t>Blandinger med rødkløver eller hvidkløver fungerede godt som efterafgrøder, men også andre arter, der er egnede til senere såning, var lovende. Når såning af efterafgrøden blev udsat for at give tid til to radrensninger, blev bælgplanterne i efterafgrøden svækket.</w:t>
      </w:r>
    </w:p>
    <w:p w:rsidR="00C815B0" w:rsidRPr="00C815B0" w:rsidRDefault="00C815B0" w:rsidP="00C815B0">
      <w:pPr>
        <w:shd w:val="clear" w:color="auto" w:fill="FFFFFF"/>
        <w:spacing w:before="48" w:after="192" w:line="330" w:lineRule="atLeast"/>
        <w:rPr>
          <w:rFonts w:ascii="Source Sans Pro" w:eastAsia="Times New Roman" w:hAnsi="Source Sans Pro" w:cs="Times New Roman"/>
          <w:color w:val="243341"/>
          <w:sz w:val="24"/>
          <w:szCs w:val="24"/>
          <w:lang w:eastAsia="da-DK"/>
        </w:rPr>
      </w:pPr>
      <w:r w:rsidRPr="00C815B0">
        <w:rPr>
          <w:rFonts w:ascii="Source Sans Pro" w:eastAsia="Times New Roman" w:hAnsi="Source Sans Pro" w:cs="Times New Roman"/>
          <w:color w:val="243341"/>
          <w:sz w:val="24"/>
          <w:szCs w:val="24"/>
          <w:lang w:eastAsia="da-DK"/>
        </w:rPr>
        <w:lastRenderedPageBreak/>
        <w:t>I det ene år, vi indtil nu har målt, havde hverken rækkeafstand eller radrensning nogen indvirkning på udbyttet i det følgende års bygafgrøde.</w:t>
      </w:r>
    </w:p>
    <w:p w:rsidR="00C815B0" w:rsidRPr="00C815B0" w:rsidRDefault="00C815B0" w:rsidP="00C815B0">
      <w:pPr>
        <w:shd w:val="clear" w:color="auto" w:fill="FFFFFF"/>
        <w:spacing w:before="96" w:after="48" w:line="510" w:lineRule="atLeast"/>
        <w:outlineLvl w:val="1"/>
        <w:rPr>
          <w:rFonts w:ascii="Arial" w:eastAsia="Times New Roman" w:hAnsi="Arial" w:cs="Arial"/>
          <w:b/>
          <w:bCs/>
          <w:color w:val="243341"/>
          <w:sz w:val="45"/>
          <w:szCs w:val="45"/>
          <w:lang w:eastAsia="da-DK"/>
        </w:rPr>
      </w:pPr>
      <w:r w:rsidRPr="00C815B0">
        <w:rPr>
          <w:rFonts w:ascii="Arial" w:eastAsia="Times New Roman" w:hAnsi="Arial" w:cs="Arial"/>
          <w:b/>
          <w:bCs/>
          <w:color w:val="243341"/>
          <w:sz w:val="45"/>
          <w:szCs w:val="45"/>
          <w:lang w:eastAsia="da-DK"/>
        </w:rPr>
        <w:t>Bedre udnyttelse af kvælstof</w:t>
      </w:r>
    </w:p>
    <w:p w:rsidR="00C815B0" w:rsidRPr="00C815B0" w:rsidRDefault="00C815B0" w:rsidP="00C815B0">
      <w:pPr>
        <w:shd w:val="clear" w:color="auto" w:fill="FFFFFF"/>
        <w:spacing w:before="48" w:after="192" w:line="330" w:lineRule="atLeast"/>
        <w:rPr>
          <w:rFonts w:ascii="Source Sans Pro" w:eastAsia="Times New Roman" w:hAnsi="Source Sans Pro" w:cs="Times New Roman"/>
          <w:color w:val="243341"/>
          <w:sz w:val="24"/>
          <w:szCs w:val="24"/>
          <w:lang w:eastAsia="da-DK"/>
        </w:rPr>
      </w:pPr>
      <w:r w:rsidRPr="00C815B0">
        <w:rPr>
          <w:rFonts w:ascii="Source Sans Pro" w:eastAsia="Times New Roman" w:hAnsi="Source Sans Pro" w:cs="Times New Roman"/>
          <w:color w:val="243341"/>
          <w:sz w:val="24"/>
          <w:szCs w:val="24"/>
          <w:lang w:eastAsia="da-DK"/>
        </w:rPr>
        <w:t>Alle efterafgrøder sænkede nitratindholdet i jorden i efteråret med 50-60 kg N per hektar. Næste forår var indholdet af kvælstof igen øget i de øverste jordlag, hvor der havde været efterafgrøder.</w:t>
      </w:r>
    </w:p>
    <w:p w:rsidR="00C815B0" w:rsidRPr="00C815B0" w:rsidRDefault="00C815B0" w:rsidP="00C815B0">
      <w:pPr>
        <w:shd w:val="clear" w:color="auto" w:fill="FFFFFF"/>
        <w:spacing w:before="48" w:after="192" w:line="330" w:lineRule="atLeast"/>
        <w:rPr>
          <w:rFonts w:ascii="Source Sans Pro" w:eastAsia="Times New Roman" w:hAnsi="Source Sans Pro" w:cs="Times New Roman"/>
          <w:color w:val="243341"/>
          <w:sz w:val="24"/>
          <w:szCs w:val="24"/>
          <w:lang w:eastAsia="da-DK"/>
        </w:rPr>
      </w:pPr>
      <w:r w:rsidRPr="00C815B0">
        <w:rPr>
          <w:rFonts w:ascii="Source Sans Pro" w:eastAsia="Times New Roman" w:hAnsi="Source Sans Pro" w:cs="Times New Roman"/>
          <w:color w:val="243341"/>
          <w:sz w:val="24"/>
          <w:szCs w:val="24"/>
          <w:lang w:eastAsia="da-DK"/>
        </w:rPr>
        <w:t>Der var også et betydeligt merudbytte efter nogle af efterafgrøderne. I det første år viste især blanding af rødkløver og hundegræs gode resultater i form af gode udbytter i byggen.</w:t>
      </w:r>
    </w:p>
    <w:p w:rsidR="00C815B0" w:rsidRPr="00C815B0" w:rsidRDefault="00C815B0" w:rsidP="00C815B0">
      <w:pPr>
        <w:shd w:val="clear" w:color="auto" w:fill="FFFFFF"/>
        <w:spacing w:before="48" w:after="192" w:line="330" w:lineRule="atLeast"/>
        <w:rPr>
          <w:rFonts w:ascii="Source Sans Pro" w:eastAsia="Times New Roman" w:hAnsi="Source Sans Pro" w:cs="Times New Roman"/>
          <w:color w:val="243341"/>
          <w:sz w:val="24"/>
          <w:szCs w:val="24"/>
          <w:lang w:eastAsia="da-DK"/>
        </w:rPr>
      </w:pPr>
      <w:r w:rsidRPr="00C815B0">
        <w:rPr>
          <w:rFonts w:ascii="Source Sans Pro" w:eastAsia="Times New Roman" w:hAnsi="Source Sans Pro" w:cs="Times New Roman"/>
          <w:color w:val="243341"/>
          <w:sz w:val="24"/>
          <w:szCs w:val="24"/>
          <w:lang w:eastAsia="da-DK"/>
        </w:rPr>
        <w:t>I forsøgene det første år var forekomsten af tidsler lav, uanset om blandingen var sået tidligt efter en radrensning eller senere efter to radrensninger. Et års resultater er ikke nok til at konkludere, hvad der virker bedst, men første års resultater er lovende.</w:t>
      </w:r>
    </w:p>
    <w:p w:rsidR="00C815B0" w:rsidRPr="00C815B0" w:rsidRDefault="00C815B0" w:rsidP="00C815B0">
      <w:pPr>
        <w:shd w:val="clear" w:color="auto" w:fill="FFFFFF"/>
        <w:spacing w:before="48" w:after="192" w:line="330" w:lineRule="atLeast"/>
        <w:rPr>
          <w:rFonts w:ascii="Source Sans Pro" w:eastAsia="Times New Roman" w:hAnsi="Source Sans Pro" w:cs="Times New Roman"/>
          <w:color w:val="243341"/>
          <w:sz w:val="24"/>
          <w:szCs w:val="24"/>
          <w:lang w:eastAsia="da-DK"/>
        </w:rPr>
      </w:pPr>
      <w:r w:rsidRPr="00C815B0">
        <w:rPr>
          <w:rFonts w:ascii="Source Sans Pro" w:eastAsia="Times New Roman" w:hAnsi="Source Sans Pro" w:cs="Times New Roman"/>
          <w:i/>
          <w:iCs/>
          <w:color w:val="243341"/>
          <w:sz w:val="24"/>
          <w:szCs w:val="24"/>
          <w:lang w:eastAsia="da-DK"/>
        </w:rPr>
        <w:t xml:space="preserve">Projektet </w:t>
      </w:r>
      <w:proofErr w:type="spellStart"/>
      <w:r w:rsidRPr="00C815B0">
        <w:rPr>
          <w:rFonts w:ascii="Source Sans Pro" w:eastAsia="Times New Roman" w:hAnsi="Source Sans Pro" w:cs="Times New Roman"/>
          <w:i/>
          <w:iCs/>
          <w:color w:val="243341"/>
          <w:sz w:val="24"/>
          <w:szCs w:val="24"/>
          <w:lang w:eastAsia="da-DK"/>
        </w:rPr>
        <w:t>RowCrop</w:t>
      </w:r>
      <w:proofErr w:type="spellEnd"/>
      <w:r w:rsidRPr="00C815B0">
        <w:rPr>
          <w:rFonts w:ascii="Source Sans Pro" w:eastAsia="Times New Roman" w:hAnsi="Source Sans Pro" w:cs="Times New Roman"/>
          <w:i/>
          <w:iCs/>
          <w:color w:val="243341"/>
          <w:sz w:val="24"/>
          <w:szCs w:val="24"/>
          <w:lang w:eastAsia="da-DK"/>
        </w:rPr>
        <w:t xml:space="preserve"> er et </w:t>
      </w:r>
      <w:proofErr w:type="spellStart"/>
      <w:r w:rsidRPr="00C815B0">
        <w:rPr>
          <w:rFonts w:ascii="Source Sans Pro" w:eastAsia="Times New Roman" w:hAnsi="Source Sans Pro" w:cs="Times New Roman"/>
          <w:i/>
          <w:iCs/>
          <w:color w:val="243341"/>
          <w:sz w:val="24"/>
          <w:szCs w:val="24"/>
          <w:lang w:eastAsia="da-DK"/>
        </w:rPr>
        <w:t>Organic</w:t>
      </w:r>
      <w:proofErr w:type="spellEnd"/>
      <w:r w:rsidRPr="00C815B0">
        <w:rPr>
          <w:rFonts w:ascii="Source Sans Pro" w:eastAsia="Times New Roman" w:hAnsi="Source Sans Pro" w:cs="Times New Roman"/>
          <w:i/>
          <w:iCs/>
          <w:color w:val="243341"/>
          <w:sz w:val="24"/>
          <w:szCs w:val="24"/>
          <w:lang w:eastAsia="da-DK"/>
        </w:rPr>
        <w:t xml:space="preserve"> RDD 2-projekt, som støttes af Grønt Udviklings- og Demonstrationsprogram, GUDP, og koordineres af ICROFS.</w:t>
      </w:r>
    </w:p>
    <w:p w:rsidR="00C815B0" w:rsidRPr="00C815B0" w:rsidRDefault="00C815B0" w:rsidP="00C815B0">
      <w:pPr>
        <w:shd w:val="clear" w:color="auto" w:fill="FFFFFF"/>
        <w:spacing w:before="103" w:line="343" w:lineRule="atLeast"/>
        <w:outlineLvl w:val="3"/>
        <w:rPr>
          <w:rFonts w:ascii="Arial" w:eastAsia="Times New Roman" w:hAnsi="Arial" w:cs="Arial"/>
          <w:b/>
          <w:bCs/>
          <w:color w:val="243341"/>
          <w:sz w:val="24"/>
          <w:szCs w:val="24"/>
          <w:lang w:eastAsia="da-DK"/>
        </w:rPr>
      </w:pPr>
      <w:r w:rsidRPr="00C815B0">
        <w:rPr>
          <w:rFonts w:ascii="Arial" w:eastAsia="Times New Roman" w:hAnsi="Arial" w:cs="Arial"/>
          <w:b/>
          <w:bCs/>
          <w:color w:val="243341"/>
          <w:sz w:val="24"/>
          <w:szCs w:val="24"/>
          <w:lang w:eastAsia="da-DK"/>
        </w:rPr>
        <w:t>Det er tilladt at citere denne artikel med tydelig kildehenvisning til Ø</w:t>
      </w:r>
    </w:p>
    <w:p w:rsidR="00A172E1" w:rsidRDefault="00C815B0"/>
    <w:sectPr w:rsidR="00A172E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5B0"/>
    <w:rsid w:val="00667376"/>
    <w:rsid w:val="00670C0F"/>
    <w:rsid w:val="00C815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15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Heading2">
    <w:name w:val="heading 2"/>
    <w:basedOn w:val="Normal"/>
    <w:link w:val="Heading2Char"/>
    <w:uiPriority w:val="9"/>
    <w:qFormat/>
    <w:rsid w:val="00C815B0"/>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Heading4">
    <w:name w:val="heading 4"/>
    <w:basedOn w:val="Normal"/>
    <w:link w:val="Heading4Char"/>
    <w:uiPriority w:val="9"/>
    <w:qFormat/>
    <w:rsid w:val="00C815B0"/>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5B0"/>
    <w:rPr>
      <w:rFonts w:ascii="Times New Roman" w:eastAsia="Times New Roman" w:hAnsi="Times New Roman" w:cs="Times New Roman"/>
      <w:b/>
      <w:bCs/>
      <w:kern w:val="36"/>
      <w:sz w:val="48"/>
      <w:szCs w:val="48"/>
      <w:lang w:eastAsia="da-DK"/>
    </w:rPr>
  </w:style>
  <w:style w:type="character" w:customStyle="1" w:styleId="Heading2Char">
    <w:name w:val="Heading 2 Char"/>
    <w:basedOn w:val="DefaultParagraphFont"/>
    <w:link w:val="Heading2"/>
    <w:uiPriority w:val="9"/>
    <w:rsid w:val="00C815B0"/>
    <w:rPr>
      <w:rFonts w:ascii="Times New Roman" w:eastAsia="Times New Roman" w:hAnsi="Times New Roman" w:cs="Times New Roman"/>
      <w:b/>
      <w:bCs/>
      <w:sz w:val="36"/>
      <w:szCs w:val="36"/>
      <w:lang w:eastAsia="da-DK"/>
    </w:rPr>
  </w:style>
  <w:style w:type="character" w:customStyle="1" w:styleId="Heading4Char">
    <w:name w:val="Heading 4 Char"/>
    <w:basedOn w:val="DefaultParagraphFont"/>
    <w:link w:val="Heading4"/>
    <w:uiPriority w:val="9"/>
    <w:rsid w:val="00C815B0"/>
    <w:rPr>
      <w:rFonts w:ascii="Times New Roman" w:eastAsia="Times New Roman" w:hAnsi="Times New Roman" w:cs="Times New Roman"/>
      <w:b/>
      <w:bCs/>
      <w:sz w:val="24"/>
      <w:szCs w:val="24"/>
      <w:lang w:eastAsia="da-DK"/>
    </w:rPr>
  </w:style>
  <w:style w:type="character" w:customStyle="1" w:styleId="apple-converted-space">
    <w:name w:val="apple-converted-space"/>
    <w:basedOn w:val="DefaultParagraphFont"/>
    <w:rsid w:val="00C815B0"/>
  </w:style>
  <w:style w:type="character" w:styleId="Strong">
    <w:name w:val="Strong"/>
    <w:basedOn w:val="DefaultParagraphFont"/>
    <w:uiPriority w:val="22"/>
    <w:qFormat/>
    <w:rsid w:val="00C815B0"/>
    <w:rPr>
      <w:b/>
      <w:bCs/>
    </w:rPr>
  </w:style>
  <w:style w:type="character" w:styleId="Hyperlink">
    <w:name w:val="Hyperlink"/>
    <w:basedOn w:val="DefaultParagraphFont"/>
    <w:uiPriority w:val="99"/>
    <w:semiHidden/>
    <w:unhideWhenUsed/>
    <w:rsid w:val="00C815B0"/>
    <w:rPr>
      <w:color w:val="0000FF"/>
      <w:u w:val="single"/>
    </w:rPr>
  </w:style>
  <w:style w:type="paragraph" w:styleId="NormalWeb">
    <w:name w:val="Normal (Web)"/>
    <w:basedOn w:val="Normal"/>
    <w:uiPriority w:val="99"/>
    <w:semiHidden/>
    <w:unhideWhenUsed/>
    <w:rsid w:val="00C815B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Emphasis">
    <w:name w:val="Emphasis"/>
    <w:basedOn w:val="DefaultParagraphFont"/>
    <w:uiPriority w:val="20"/>
    <w:qFormat/>
    <w:rsid w:val="00C815B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15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Heading2">
    <w:name w:val="heading 2"/>
    <w:basedOn w:val="Normal"/>
    <w:link w:val="Heading2Char"/>
    <w:uiPriority w:val="9"/>
    <w:qFormat/>
    <w:rsid w:val="00C815B0"/>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Heading4">
    <w:name w:val="heading 4"/>
    <w:basedOn w:val="Normal"/>
    <w:link w:val="Heading4Char"/>
    <w:uiPriority w:val="9"/>
    <w:qFormat/>
    <w:rsid w:val="00C815B0"/>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5B0"/>
    <w:rPr>
      <w:rFonts w:ascii="Times New Roman" w:eastAsia="Times New Roman" w:hAnsi="Times New Roman" w:cs="Times New Roman"/>
      <w:b/>
      <w:bCs/>
      <w:kern w:val="36"/>
      <w:sz w:val="48"/>
      <w:szCs w:val="48"/>
      <w:lang w:eastAsia="da-DK"/>
    </w:rPr>
  </w:style>
  <w:style w:type="character" w:customStyle="1" w:styleId="Heading2Char">
    <w:name w:val="Heading 2 Char"/>
    <w:basedOn w:val="DefaultParagraphFont"/>
    <w:link w:val="Heading2"/>
    <w:uiPriority w:val="9"/>
    <w:rsid w:val="00C815B0"/>
    <w:rPr>
      <w:rFonts w:ascii="Times New Roman" w:eastAsia="Times New Roman" w:hAnsi="Times New Roman" w:cs="Times New Roman"/>
      <w:b/>
      <w:bCs/>
      <w:sz w:val="36"/>
      <w:szCs w:val="36"/>
      <w:lang w:eastAsia="da-DK"/>
    </w:rPr>
  </w:style>
  <w:style w:type="character" w:customStyle="1" w:styleId="Heading4Char">
    <w:name w:val="Heading 4 Char"/>
    <w:basedOn w:val="DefaultParagraphFont"/>
    <w:link w:val="Heading4"/>
    <w:uiPriority w:val="9"/>
    <w:rsid w:val="00C815B0"/>
    <w:rPr>
      <w:rFonts w:ascii="Times New Roman" w:eastAsia="Times New Roman" w:hAnsi="Times New Roman" w:cs="Times New Roman"/>
      <w:b/>
      <w:bCs/>
      <w:sz w:val="24"/>
      <w:szCs w:val="24"/>
      <w:lang w:eastAsia="da-DK"/>
    </w:rPr>
  </w:style>
  <w:style w:type="character" w:customStyle="1" w:styleId="apple-converted-space">
    <w:name w:val="apple-converted-space"/>
    <w:basedOn w:val="DefaultParagraphFont"/>
    <w:rsid w:val="00C815B0"/>
  </w:style>
  <w:style w:type="character" w:styleId="Strong">
    <w:name w:val="Strong"/>
    <w:basedOn w:val="DefaultParagraphFont"/>
    <w:uiPriority w:val="22"/>
    <w:qFormat/>
    <w:rsid w:val="00C815B0"/>
    <w:rPr>
      <w:b/>
      <w:bCs/>
    </w:rPr>
  </w:style>
  <w:style w:type="character" w:styleId="Hyperlink">
    <w:name w:val="Hyperlink"/>
    <w:basedOn w:val="DefaultParagraphFont"/>
    <w:uiPriority w:val="99"/>
    <w:semiHidden/>
    <w:unhideWhenUsed/>
    <w:rsid w:val="00C815B0"/>
    <w:rPr>
      <w:color w:val="0000FF"/>
      <w:u w:val="single"/>
    </w:rPr>
  </w:style>
  <w:style w:type="paragraph" w:styleId="NormalWeb">
    <w:name w:val="Normal (Web)"/>
    <w:basedOn w:val="Normal"/>
    <w:uiPriority w:val="99"/>
    <w:semiHidden/>
    <w:unhideWhenUsed/>
    <w:rsid w:val="00C815B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Emphasis">
    <w:name w:val="Emphasis"/>
    <w:basedOn w:val="DefaultParagraphFont"/>
    <w:uiPriority w:val="20"/>
    <w:qFormat/>
    <w:rsid w:val="00C815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684621">
      <w:bodyDiv w:val="1"/>
      <w:marLeft w:val="0"/>
      <w:marRight w:val="0"/>
      <w:marTop w:val="0"/>
      <w:marBottom w:val="0"/>
      <w:divBdr>
        <w:top w:val="none" w:sz="0" w:space="0" w:color="auto"/>
        <w:left w:val="none" w:sz="0" w:space="0" w:color="auto"/>
        <w:bottom w:val="none" w:sz="0" w:space="0" w:color="auto"/>
        <w:right w:val="none" w:sz="0" w:space="0" w:color="auto"/>
      </w:divBdr>
      <w:divsChild>
        <w:div w:id="1038434505">
          <w:marLeft w:val="0"/>
          <w:marRight w:val="0"/>
          <w:marTop w:val="0"/>
          <w:marBottom w:val="206"/>
          <w:divBdr>
            <w:top w:val="none" w:sz="0" w:space="0" w:color="auto"/>
            <w:left w:val="none" w:sz="0" w:space="0" w:color="auto"/>
            <w:bottom w:val="none" w:sz="0" w:space="0" w:color="auto"/>
            <w:right w:val="none" w:sz="0" w:space="0" w:color="auto"/>
          </w:divBdr>
        </w:div>
        <w:div w:id="1944066228">
          <w:marLeft w:val="0"/>
          <w:marRight w:val="0"/>
          <w:marTop w:val="0"/>
          <w:marBottom w:val="240"/>
          <w:divBdr>
            <w:top w:val="none" w:sz="0" w:space="0" w:color="auto"/>
            <w:left w:val="none" w:sz="0" w:space="0" w:color="auto"/>
            <w:bottom w:val="none" w:sz="0" w:space="0" w:color="auto"/>
            <w:right w:val="none" w:sz="0" w:space="0" w:color="auto"/>
          </w:divBdr>
        </w:div>
        <w:div w:id="1114641166">
          <w:marLeft w:val="0"/>
          <w:marRight w:val="0"/>
          <w:marTop w:val="0"/>
          <w:marBottom w:val="225"/>
          <w:divBdr>
            <w:top w:val="none" w:sz="0" w:space="0" w:color="auto"/>
            <w:left w:val="none" w:sz="0" w:space="0" w:color="auto"/>
            <w:bottom w:val="none" w:sz="0" w:space="0" w:color="auto"/>
            <w:right w:val="none" w:sz="0" w:space="0" w:color="auto"/>
          </w:divBdr>
        </w:div>
        <w:div w:id="12586069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kologi.dk/oekologi-og-erhverv/nyheder/2016/01/oekologi-forskning-oekologi-erhverv-nr-58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Faculty of Science, University of Copenhagen</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Thorup-Kristensen</dc:creator>
  <cp:lastModifiedBy>Kristian Thorup-Kristensen</cp:lastModifiedBy>
  <cp:revision>1</cp:revision>
  <dcterms:created xsi:type="dcterms:W3CDTF">2016-05-13T19:51:00Z</dcterms:created>
  <dcterms:modified xsi:type="dcterms:W3CDTF">2016-05-13T19:52:00Z</dcterms:modified>
</cp:coreProperties>
</file>