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175" w:rsidRPr="00856175" w:rsidRDefault="00856175" w:rsidP="00856175">
      <w:pPr>
        <w:rPr>
          <w:lang w:val="en-GB"/>
        </w:rPr>
      </w:pPr>
      <w:r w:rsidRPr="00856175">
        <w:rPr>
          <w:lang w:val="en-GB"/>
        </w:rPr>
        <w:t>Trees and agriculture — Posters</w:t>
      </w:r>
    </w:p>
    <w:p w:rsidR="00856175" w:rsidRPr="00856175" w:rsidRDefault="00856175" w:rsidP="00856175">
      <w:pPr>
        <w:rPr>
          <w:b/>
          <w:bCs/>
          <w:lang w:val="en-GB"/>
        </w:rPr>
      </w:pPr>
      <w:r w:rsidRPr="00856175">
        <w:rPr>
          <w:b/>
          <w:bCs/>
          <w:lang w:val="en-GB"/>
        </w:rPr>
        <w:t>Analysis of Dynamic Agroforestry Systems and Cocoa Plant</w:t>
      </w:r>
    </w:p>
    <w:p w:rsidR="00856175" w:rsidRPr="00856175" w:rsidRDefault="00856175" w:rsidP="00856175">
      <w:pPr>
        <w:rPr>
          <w:b/>
          <w:bCs/>
          <w:lang w:val="en-GB"/>
        </w:rPr>
      </w:pPr>
      <w:r w:rsidRPr="00856175">
        <w:rPr>
          <w:b/>
          <w:bCs/>
          <w:lang w:val="en-GB"/>
        </w:rPr>
        <w:t>Health in in Western Ghana</w:t>
      </w:r>
    </w:p>
    <w:p w:rsidR="00856175" w:rsidRPr="00856175" w:rsidRDefault="00856175" w:rsidP="00856175">
      <w:pPr>
        <w:rPr>
          <w:lang w:val="en-GB"/>
        </w:rPr>
      </w:pPr>
      <w:r w:rsidRPr="00856175">
        <w:rPr>
          <w:lang w:val="en-GB"/>
        </w:rPr>
        <w:t>ELISA BOSSI1, INGRID FROMM1, CHRISTIAN ANDRES2, MONIKA SCHNEIDER3</w:t>
      </w:r>
    </w:p>
    <w:p w:rsidR="00856175" w:rsidRPr="00856175" w:rsidRDefault="00856175" w:rsidP="00856175">
      <w:pPr>
        <w:rPr>
          <w:i/>
          <w:iCs/>
          <w:lang w:val="en-GB"/>
        </w:rPr>
      </w:pPr>
      <w:r w:rsidRPr="00856175">
        <w:rPr>
          <w:lang w:val="en-GB"/>
        </w:rPr>
        <w:t>1</w:t>
      </w:r>
      <w:r w:rsidRPr="00856175">
        <w:rPr>
          <w:i/>
          <w:iCs/>
          <w:lang w:val="en-GB"/>
        </w:rPr>
        <w:t>Bern University of Applied Sciences, School of Agricultural, Forest and Food Sciences,</w:t>
      </w:r>
    </w:p>
    <w:p w:rsidR="00856175" w:rsidRPr="00856175" w:rsidRDefault="00856175" w:rsidP="00856175">
      <w:pPr>
        <w:rPr>
          <w:i/>
          <w:iCs/>
          <w:lang w:val="en-GB"/>
        </w:rPr>
      </w:pPr>
      <w:r w:rsidRPr="00856175">
        <w:rPr>
          <w:i/>
          <w:iCs/>
          <w:lang w:val="en-GB"/>
        </w:rPr>
        <w:t>Switzerland</w:t>
      </w:r>
    </w:p>
    <w:p w:rsidR="00856175" w:rsidRPr="00856175" w:rsidRDefault="00856175" w:rsidP="00856175">
      <w:pPr>
        <w:rPr>
          <w:i/>
          <w:iCs/>
          <w:lang w:val="en-GB"/>
        </w:rPr>
      </w:pPr>
      <w:r w:rsidRPr="00856175">
        <w:rPr>
          <w:lang w:val="en-GB"/>
        </w:rPr>
        <w:t>2</w:t>
      </w:r>
      <w:r w:rsidRPr="00856175">
        <w:rPr>
          <w:i/>
          <w:iCs/>
          <w:lang w:val="en-GB"/>
        </w:rPr>
        <w:t>Swiss Federal Institute of Technology (ETH), Dept. of Environmental Systems Science,</w:t>
      </w:r>
    </w:p>
    <w:p w:rsidR="00856175" w:rsidRPr="00856175" w:rsidRDefault="00856175" w:rsidP="00856175">
      <w:pPr>
        <w:rPr>
          <w:i/>
          <w:iCs/>
          <w:lang w:val="en-GB"/>
        </w:rPr>
      </w:pPr>
      <w:r w:rsidRPr="00856175">
        <w:rPr>
          <w:i/>
          <w:iCs/>
          <w:lang w:val="en-GB"/>
        </w:rPr>
        <w:t>Switzerland</w:t>
      </w:r>
    </w:p>
    <w:p w:rsidR="00856175" w:rsidRPr="00856175" w:rsidRDefault="00856175" w:rsidP="00856175">
      <w:pPr>
        <w:rPr>
          <w:i/>
          <w:iCs/>
          <w:lang w:val="en-GB"/>
        </w:rPr>
      </w:pPr>
      <w:r w:rsidRPr="00856175">
        <w:rPr>
          <w:lang w:val="en-GB"/>
        </w:rPr>
        <w:t>3</w:t>
      </w:r>
      <w:r w:rsidRPr="00856175">
        <w:rPr>
          <w:i/>
          <w:iCs/>
          <w:lang w:val="en-GB"/>
        </w:rPr>
        <w:t>Research Institute of Organic Agriculture (FiBL), Dept. of International Cooperation,</w:t>
      </w:r>
    </w:p>
    <w:p w:rsidR="00856175" w:rsidRPr="00856175" w:rsidRDefault="00856175" w:rsidP="00856175">
      <w:pPr>
        <w:rPr>
          <w:i/>
          <w:iCs/>
          <w:lang w:val="en-GB"/>
        </w:rPr>
      </w:pPr>
      <w:r w:rsidRPr="00856175">
        <w:rPr>
          <w:i/>
          <w:iCs/>
          <w:lang w:val="en-GB"/>
        </w:rPr>
        <w:t>Switzerland</w:t>
      </w:r>
    </w:p>
    <w:p w:rsidR="00856175" w:rsidRPr="00856175" w:rsidRDefault="00856175" w:rsidP="00856175">
      <w:pPr>
        <w:rPr>
          <w:lang w:val="en-GB"/>
        </w:rPr>
      </w:pPr>
      <w:r w:rsidRPr="00856175">
        <w:rPr>
          <w:lang w:val="en-GB"/>
        </w:rPr>
        <w:t>Agroforestry can help mitigate the numerous negative ecological effects</w:t>
      </w:r>
    </w:p>
    <w:p w:rsidR="00856175" w:rsidRPr="00856175" w:rsidRDefault="00856175" w:rsidP="00856175">
      <w:pPr>
        <w:rPr>
          <w:lang w:val="en-GB"/>
        </w:rPr>
      </w:pPr>
      <w:proofErr w:type="gramStart"/>
      <w:r w:rsidRPr="00856175">
        <w:rPr>
          <w:lang w:val="en-GB"/>
        </w:rPr>
        <w:t>caused</w:t>
      </w:r>
      <w:proofErr w:type="gramEnd"/>
      <w:r w:rsidRPr="00856175">
        <w:rPr>
          <w:lang w:val="en-GB"/>
        </w:rPr>
        <w:t xml:space="preserve"> by cocoa production with full-sun monocultures providing at the same</w:t>
      </w:r>
    </w:p>
    <w:p w:rsidR="00856175" w:rsidRPr="00856175" w:rsidRDefault="00856175" w:rsidP="00856175">
      <w:pPr>
        <w:rPr>
          <w:lang w:val="en-GB"/>
        </w:rPr>
      </w:pPr>
      <w:proofErr w:type="gramStart"/>
      <w:r w:rsidRPr="00856175">
        <w:rPr>
          <w:lang w:val="en-GB"/>
        </w:rPr>
        <w:t>time</w:t>
      </w:r>
      <w:proofErr w:type="gramEnd"/>
      <w:r w:rsidRPr="00856175">
        <w:rPr>
          <w:lang w:val="en-GB"/>
        </w:rPr>
        <w:t xml:space="preserve"> the diversification of livelihoods through the selling of by-products. Because</w:t>
      </w:r>
    </w:p>
    <w:p w:rsidR="00856175" w:rsidRPr="00856175" w:rsidRDefault="00856175" w:rsidP="00856175">
      <w:pPr>
        <w:rPr>
          <w:lang w:val="en-GB"/>
        </w:rPr>
      </w:pPr>
      <w:proofErr w:type="gramStart"/>
      <w:r w:rsidRPr="00856175">
        <w:rPr>
          <w:lang w:val="en-GB"/>
        </w:rPr>
        <w:t>the</w:t>
      </w:r>
      <w:proofErr w:type="gramEnd"/>
      <w:r w:rsidRPr="00856175">
        <w:rPr>
          <w:lang w:val="en-GB"/>
        </w:rPr>
        <w:t xml:space="preserve"> high vulnerability of young cocoa trees represents one of the major</w:t>
      </w:r>
    </w:p>
    <w:p w:rsidR="00856175" w:rsidRPr="00856175" w:rsidRDefault="00856175" w:rsidP="00856175">
      <w:pPr>
        <w:rPr>
          <w:lang w:val="en-GB"/>
        </w:rPr>
      </w:pPr>
      <w:proofErr w:type="gramStart"/>
      <w:r w:rsidRPr="00856175">
        <w:rPr>
          <w:lang w:val="en-GB"/>
        </w:rPr>
        <w:t>constraint</w:t>
      </w:r>
      <w:proofErr w:type="gramEnd"/>
      <w:r w:rsidRPr="00856175">
        <w:rPr>
          <w:lang w:val="en-GB"/>
        </w:rPr>
        <w:t xml:space="preserve"> for farmers, this study in Western Ghana compared cocoa health</w:t>
      </w:r>
    </w:p>
    <w:p w:rsidR="00856175" w:rsidRPr="00856175" w:rsidRDefault="00856175" w:rsidP="00856175">
      <w:pPr>
        <w:rPr>
          <w:lang w:val="en-GB"/>
        </w:rPr>
      </w:pPr>
      <w:proofErr w:type="gramStart"/>
      <w:r w:rsidRPr="00856175">
        <w:rPr>
          <w:lang w:val="en-GB"/>
        </w:rPr>
        <w:t>and</w:t>
      </w:r>
      <w:proofErr w:type="gramEnd"/>
      <w:r w:rsidRPr="00856175">
        <w:rPr>
          <w:lang w:val="en-GB"/>
        </w:rPr>
        <w:t xml:space="preserve"> field management quality in monoculture and in agroforestry systems</w:t>
      </w:r>
    </w:p>
    <w:p w:rsidR="00856175" w:rsidRPr="00856175" w:rsidRDefault="00856175" w:rsidP="00856175">
      <w:pPr>
        <w:rPr>
          <w:lang w:val="en-GB"/>
        </w:rPr>
      </w:pPr>
      <w:proofErr w:type="gramStart"/>
      <w:r w:rsidRPr="00856175">
        <w:rPr>
          <w:lang w:val="en-GB"/>
        </w:rPr>
        <w:t>during</w:t>
      </w:r>
      <w:proofErr w:type="gramEnd"/>
      <w:r w:rsidRPr="00856175">
        <w:rPr>
          <w:lang w:val="en-GB"/>
        </w:rPr>
        <w:t xml:space="preserve"> the field establishment phase. Cocoa mortality rate, vigour, growth</w:t>
      </w:r>
    </w:p>
    <w:p w:rsidR="00856175" w:rsidRPr="00856175" w:rsidRDefault="00856175" w:rsidP="00856175">
      <w:pPr>
        <w:rPr>
          <w:lang w:val="en-GB"/>
        </w:rPr>
      </w:pPr>
      <w:proofErr w:type="gramStart"/>
      <w:r w:rsidRPr="00856175">
        <w:rPr>
          <w:lang w:val="en-GB"/>
        </w:rPr>
        <w:t>rate</w:t>
      </w:r>
      <w:proofErr w:type="gramEnd"/>
      <w:r w:rsidRPr="00856175">
        <w:rPr>
          <w:lang w:val="en-GB"/>
        </w:rPr>
        <w:t xml:space="preserve"> and field management quality were assessed on 20 Dynamic Agroforestry</w:t>
      </w:r>
    </w:p>
    <w:p w:rsidR="00856175" w:rsidRPr="00856175" w:rsidRDefault="00856175" w:rsidP="00856175">
      <w:pPr>
        <w:rPr>
          <w:lang w:val="en-GB"/>
        </w:rPr>
      </w:pPr>
      <w:r w:rsidRPr="00856175">
        <w:rPr>
          <w:lang w:val="en-GB"/>
        </w:rPr>
        <w:t xml:space="preserve">(DAF) and on </w:t>
      </w:r>
      <w:proofErr w:type="gramStart"/>
      <w:r w:rsidRPr="00856175">
        <w:rPr>
          <w:lang w:val="en-GB"/>
        </w:rPr>
        <w:t>9</w:t>
      </w:r>
      <w:proofErr w:type="gramEnd"/>
      <w:r w:rsidRPr="00856175">
        <w:rPr>
          <w:lang w:val="en-GB"/>
        </w:rPr>
        <w:t xml:space="preserve"> monoculture fields aged one, two or three years. The results</w:t>
      </w:r>
    </w:p>
    <w:p w:rsidR="00856175" w:rsidRPr="00856175" w:rsidRDefault="00856175" w:rsidP="00856175">
      <w:pPr>
        <w:rPr>
          <w:lang w:val="en-GB"/>
        </w:rPr>
      </w:pPr>
      <w:proofErr w:type="gramStart"/>
      <w:r w:rsidRPr="00856175">
        <w:rPr>
          <w:lang w:val="en-GB"/>
        </w:rPr>
        <w:t>showed</w:t>
      </w:r>
      <w:proofErr w:type="gramEnd"/>
      <w:r w:rsidRPr="00856175">
        <w:rPr>
          <w:lang w:val="en-GB"/>
        </w:rPr>
        <w:t xml:space="preserve"> that cocoa mortality rate is lower and the growth rate is higher in DAF</w:t>
      </w:r>
    </w:p>
    <w:p w:rsidR="00856175" w:rsidRPr="00856175" w:rsidRDefault="00856175" w:rsidP="00856175">
      <w:pPr>
        <w:rPr>
          <w:lang w:val="en-GB"/>
        </w:rPr>
      </w:pPr>
      <w:proofErr w:type="gramStart"/>
      <w:r w:rsidRPr="00856175">
        <w:rPr>
          <w:lang w:val="en-GB"/>
        </w:rPr>
        <w:t>than</w:t>
      </w:r>
      <w:proofErr w:type="gramEnd"/>
      <w:r w:rsidRPr="00856175">
        <w:rPr>
          <w:lang w:val="en-GB"/>
        </w:rPr>
        <w:t xml:space="preserve"> in monocultures. Cocoa vigour and field management quality do not</w:t>
      </w:r>
    </w:p>
    <w:p w:rsidR="00856175" w:rsidRPr="00856175" w:rsidRDefault="00856175" w:rsidP="00856175">
      <w:pPr>
        <w:rPr>
          <w:lang w:val="en-GB"/>
        </w:rPr>
      </w:pPr>
      <w:proofErr w:type="gramStart"/>
      <w:r w:rsidRPr="00856175">
        <w:rPr>
          <w:lang w:val="en-GB"/>
        </w:rPr>
        <w:t>particularly</w:t>
      </w:r>
      <w:proofErr w:type="gramEnd"/>
      <w:r w:rsidRPr="00856175">
        <w:rPr>
          <w:lang w:val="en-GB"/>
        </w:rPr>
        <w:t xml:space="preserve"> differ between the two cultivation systems. However, management</w:t>
      </w:r>
    </w:p>
    <w:p w:rsidR="00856175" w:rsidRPr="00856175" w:rsidRDefault="00856175" w:rsidP="00856175">
      <w:pPr>
        <w:rPr>
          <w:lang w:val="en-GB"/>
        </w:rPr>
      </w:pPr>
      <w:proofErr w:type="gramStart"/>
      <w:r w:rsidRPr="00856175">
        <w:rPr>
          <w:lang w:val="en-GB"/>
        </w:rPr>
        <w:t>quality</w:t>
      </w:r>
      <w:proofErr w:type="gramEnd"/>
      <w:r w:rsidRPr="00856175">
        <w:rPr>
          <w:lang w:val="en-GB"/>
        </w:rPr>
        <w:t xml:space="preserve"> strong influences the three plant health parameters. With better</w:t>
      </w:r>
    </w:p>
    <w:p w:rsidR="00856175" w:rsidRPr="00856175" w:rsidRDefault="00856175" w:rsidP="00856175">
      <w:pPr>
        <w:rPr>
          <w:lang w:val="en-GB"/>
        </w:rPr>
      </w:pPr>
      <w:proofErr w:type="gramStart"/>
      <w:r w:rsidRPr="00856175">
        <w:rPr>
          <w:lang w:val="en-GB"/>
        </w:rPr>
        <w:t>field</w:t>
      </w:r>
      <w:proofErr w:type="gramEnd"/>
      <w:r w:rsidRPr="00856175">
        <w:rPr>
          <w:lang w:val="en-GB"/>
        </w:rPr>
        <w:t xml:space="preserve"> management, cocoa plant health is higher. Many factors not necessarily</w:t>
      </w:r>
    </w:p>
    <w:p w:rsidR="00856175" w:rsidRPr="00856175" w:rsidRDefault="00856175" w:rsidP="00856175">
      <w:pPr>
        <w:rPr>
          <w:lang w:val="en-GB"/>
        </w:rPr>
      </w:pPr>
      <w:proofErr w:type="gramStart"/>
      <w:r w:rsidRPr="00856175">
        <w:rPr>
          <w:lang w:val="en-GB"/>
        </w:rPr>
        <w:t>dependent</w:t>
      </w:r>
      <w:proofErr w:type="gramEnd"/>
      <w:r w:rsidRPr="00856175">
        <w:rPr>
          <w:lang w:val="en-GB"/>
        </w:rPr>
        <w:t xml:space="preserve"> on cultivation system were found to influence cocoa health such as</w:t>
      </w:r>
    </w:p>
    <w:p w:rsidR="00856175" w:rsidRPr="00856175" w:rsidRDefault="00856175" w:rsidP="00856175">
      <w:pPr>
        <w:rPr>
          <w:lang w:val="en-GB"/>
        </w:rPr>
      </w:pPr>
      <w:proofErr w:type="gramStart"/>
      <w:r w:rsidRPr="00856175">
        <w:rPr>
          <w:lang w:val="en-GB"/>
        </w:rPr>
        <w:t>field</w:t>
      </w:r>
      <w:proofErr w:type="gramEnd"/>
      <w:r w:rsidRPr="00856175">
        <w:rPr>
          <w:lang w:val="en-GB"/>
        </w:rPr>
        <w:t xml:space="preserve"> planting scheme and accuracy during weeding practices. On the other</w:t>
      </w:r>
    </w:p>
    <w:p w:rsidR="00856175" w:rsidRPr="00856175" w:rsidRDefault="00856175" w:rsidP="00856175">
      <w:pPr>
        <w:rPr>
          <w:lang w:val="en-GB"/>
        </w:rPr>
      </w:pPr>
      <w:proofErr w:type="gramStart"/>
      <w:r w:rsidRPr="00856175">
        <w:rPr>
          <w:lang w:val="en-GB"/>
        </w:rPr>
        <w:t>hand</w:t>
      </w:r>
      <w:proofErr w:type="gramEnd"/>
      <w:r w:rsidRPr="00856175">
        <w:rPr>
          <w:lang w:val="en-GB"/>
        </w:rPr>
        <w:t>, shade percentage on the field was not a significant factor for higher</w:t>
      </w:r>
    </w:p>
    <w:p w:rsidR="00856175" w:rsidRPr="00856175" w:rsidRDefault="00856175" w:rsidP="00856175">
      <w:pPr>
        <w:rPr>
          <w:lang w:val="en-GB"/>
        </w:rPr>
      </w:pPr>
      <w:proofErr w:type="gramStart"/>
      <w:r w:rsidRPr="00856175">
        <w:rPr>
          <w:lang w:val="en-GB"/>
        </w:rPr>
        <w:t>cocoa</w:t>
      </w:r>
      <w:proofErr w:type="gramEnd"/>
      <w:r w:rsidRPr="00856175">
        <w:rPr>
          <w:lang w:val="en-GB"/>
        </w:rPr>
        <w:t xml:space="preserve"> health in DAFS. The findings highlighted the potential of DAFS and</w:t>
      </w:r>
    </w:p>
    <w:p w:rsidR="00856175" w:rsidRPr="00856175" w:rsidRDefault="00856175" w:rsidP="00856175">
      <w:pPr>
        <w:rPr>
          <w:lang w:val="en-GB"/>
        </w:rPr>
      </w:pPr>
      <w:proofErr w:type="gramStart"/>
      <w:r w:rsidRPr="00856175">
        <w:rPr>
          <w:lang w:val="en-GB"/>
        </w:rPr>
        <w:t>of</w:t>
      </w:r>
      <w:proofErr w:type="gramEnd"/>
      <w:r w:rsidRPr="00856175">
        <w:rPr>
          <w:lang w:val="en-GB"/>
        </w:rPr>
        <w:t xml:space="preserve"> good management practices to improve cocoa health during the vulnerable</w:t>
      </w:r>
    </w:p>
    <w:p w:rsidR="00856175" w:rsidRPr="00856175" w:rsidRDefault="00856175" w:rsidP="00856175">
      <w:pPr>
        <w:rPr>
          <w:lang w:val="en-GB"/>
        </w:rPr>
      </w:pPr>
      <w:proofErr w:type="gramStart"/>
      <w:r w:rsidRPr="00856175">
        <w:rPr>
          <w:lang w:val="en-GB"/>
        </w:rPr>
        <w:t>field</w:t>
      </w:r>
      <w:proofErr w:type="gramEnd"/>
      <w:r w:rsidRPr="00856175">
        <w:rPr>
          <w:lang w:val="en-GB"/>
        </w:rPr>
        <w:t xml:space="preserve"> establishment phase. For this reason, it is important to encourage</w:t>
      </w:r>
    </w:p>
    <w:p w:rsidR="00856175" w:rsidRPr="00856175" w:rsidRDefault="00856175" w:rsidP="00856175">
      <w:pPr>
        <w:rPr>
          <w:lang w:val="en-GB"/>
        </w:rPr>
      </w:pPr>
      <w:proofErr w:type="gramStart"/>
      <w:r w:rsidRPr="00856175">
        <w:rPr>
          <w:lang w:val="en-GB"/>
        </w:rPr>
        <w:t>farmers</w:t>
      </w:r>
      <w:proofErr w:type="gramEnd"/>
      <w:r w:rsidRPr="00856175">
        <w:rPr>
          <w:lang w:val="en-GB"/>
        </w:rPr>
        <w:t xml:space="preserve"> to diversify their livelihood with DAFS but also to sensitise farmers</w:t>
      </w:r>
    </w:p>
    <w:p w:rsidR="00856175" w:rsidRPr="00856175" w:rsidRDefault="00856175" w:rsidP="00856175">
      <w:pPr>
        <w:rPr>
          <w:lang w:val="en-GB"/>
        </w:rPr>
      </w:pPr>
      <w:proofErr w:type="gramStart"/>
      <w:r w:rsidRPr="00856175">
        <w:rPr>
          <w:lang w:val="en-GB"/>
        </w:rPr>
        <w:t>to</w:t>
      </w:r>
      <w:proofErr w:type="gramEnd"/>
      <w:r w:rsidRPr="00856175">
        <w:rPr>
          <w:lang w:val="en-GB"/>
        </w:rPr>
        <w:t xml:space="preserve"> improve the management quality to enhance cocoa health during the field</w:t>
      </w:r>
    </w:p>
    <w:p w:rsidR="00856175" w:rsidRPr="00856175" w:rsidRDefault="00856175" w:rsidP="00856175">
      <w:pPr>
        <w:rPr>
          <w:lang w:val="en-GB"/>
        </w:rPr>
      </w:pPr>
      <w:proofErr w:type="gramStart"/>
      <w:r w:rsidRPr="00856175">
        <w:rPr>
          <w:lang w:val="en-GB"/>
        </w:rPr>
        <w:lastRenderedPageBreak/>
        <w:t>establishment</w:t>
      </w:r>
      <w:proofErr w:type="gramEnd"/>
      <w:r w:rsidRPr="00856175">
        <w:rPr>
          <w:lang w:val="en-GB"/>
        </w:rPr>
        <w:t xml:space="preserve"> phase.</w:t>
      </w:r>
    </w:p>
    <w:p w:rsidR="00856175" w:rsidRPr="00856175" w:rsidRDefault="00856175" w:rsidP="00856175">
      <w:pPr>
        <w:rPr>
          <w:lang w:val="en-GB"/>
        </w:rPr>
      </w:pPr>
      <w:r w:rsidRPr="00856175">
        <w:rPr>
          <w:b/>
          <w:bCs/>
          <w:lang w:val="en-GB"/>
        </w:rPr>
        <w:t xml:space="preserve">Keywords: </w:t>
      </w:r>
      <w:r w:rsidRPr="00856175">
        <w:rPr>
          <w:lang w:val="en-GB"/>
        </w:rPr>
        <w:t>Cocoa production, dynamic agroforestry, field establishment of</w:t>
      </w:r>
    </w:p>
    <w:p w:rsidR="00856175" w:rsidRPr="00856175" w:rsidRDefault="00856175" w:rsidP="00856175">
      <w:pPr>
        <w:rPr>
          <w:lang w:val="en-GB"/>
        </w:rPr>
      </w:pPr>
      <w:proofErr w:type="gramStart"/>
      <w:r w:rsidRPr="00856175">
        <w:rPr>
          <w:lang w:val="en-GB"/>
        </w:rPr>
        <w:t>cocoa</w:t>
      </w:r>
      <w:proofErr w:type="gramEnd"/>
      <w:r w:rsidRPr="00856175">
        <w:rPr>
          <w:lang w:val="en-GB"/>
        </w:rPr>
        <w:t>, field management, plant health</w:t>
      </w:r>
    </w:p>
    <w:p w:rsidR="00856175" w:rsidRPr="00856175" w:rsidRDefault="00856175" w:rsidP="00856175">
      <w:pPr>
        <w:rPr>
          <w:lang w:val="en-GB"/>
        </w:rPr>
      </w:pPr>
      <w:r w:rsidRPr="00856175">
        <w:rPr>
          <w:b/>
          <w:bCs/>
          <w:lang w:val="en-GB"/>
        </w:rPr>
        <w:t xml:space="preserve">Contact Address: </w:t>
      </w:r>
      <w:r w:rsidRPr="00856175">
        <w:rPr>
          <w:lang w:val="en-GB"/>
        </w:rPr>
        <w:t>Ingrid Fromm, Bern University of Applied Sciences, School of Agricultural,</w:t>
      </w:r>
    </w:p>
    <w:p w:rsidR="00856175" w:rsidRPr="00856175" w:rsidRDefault="00856175" w:rsidP="00856175">
      <w:pPr>
        <w:rPr>
          <w:lang w:val="en-GB"/>
        </w:rPr>
      </w:pPr>
      <w:r w:rsidRPr="00856175">
        <w:rPr>
          <w:lang w:val="en-GB"/>
        </w:rPr>
        <w:t>Forest and Food Sciences, Laenggasse 85, 3052 Zollikofen, Switzerland, e-mail:</w:t>
      </w:r>
    </w:p>
    <w:p w:rsidR="00DE1EDE" w:rsidRDefault="00856175" w:rsidP="00856175">
      <w:proofErr w:type="spellStart"/>
      <w:proofErr w:type="gramStart"/>
      <w:r w:rsidRPr="00856175">
        <w:t>ingrid.fromm</w:t>
      </w:r>
      <w:proofErr w:type="spellEnd"/>
      <w:proofErr w:type="gramEnd"/>
      <w:r w:rsidRPr="00856175">
        <w:t>@</w:t>
      </w:r>
      <w:bookmarkStart w:id="0" w:name="_GoBack"/>
      <w:bookmarkEnd w:id="0"/>
    </w:p>
    <w:sectPr w:rsidR="00DE1E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75"/>
    <w:rsid w:val="00856175"/>
    <w:rsid w:val="00DE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CA09D91-BA72-431C-83B5-F52A318E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Monika</dc:creator>
  <cp:keywords/>
  <dc:description/>
  <cp:lastModifiedBy>Schneider Monika</cp:lastModifiedBy>
  <cp:revision>1</cp:revision>
  <dcterms:created xsi:type="dcterms:W3CDTF">2021-01-21T21:55:00Z</dcterms:created>
  <dcterms:modified xsi:type="dcterms:W3CDTF">2021-01-21T21:56:00Z</dcterms:modified>
</cp:coreProperties>
</file>