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D2" w:rsidRDefault="005A77D2" w:rsidP="0070560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EVALUATION OF ANIMAL MANURES ON THE YIELD AND CHEMICAL PROPERTIES OF SOIL GROWN WITH </w:t>
      </w:r>
      <w:r w:rsidRPr="00B34273">
        <w:rPr>
          <w:rFonts w:ascii="Times New Roman" w:hAnsi="Times New Roman" w:cs="Times New Roman"/>
          <w:b/>
          <w:i/>
          <w:sz w:val="24"/>
          <w:szCs w:val="24"/>
        </w:rPr>
        <w:t>Solanum macrocarpon</w:t>
      </w:r>
      <w:r>
        <w:rPr>
          <w:rFonts w:ascii="Times New Roman" w:hAnsi="Times New Roman" w:cs="Times New Roman"/>
          <w:b/>
          <w:sz w:val="24"/>
          <w:szCs w:val="24"/>
        </w:rPr>
        <w:t xml:space="preserve"> </w:t>
      </w:r>
    </w:p>
    <w:p w:rsidR="005A77D2" w:rsidRDefault="005A77D2" w:rsidP="0070560D">
      <w:pPr>
        <w:spacing w:line="360" w:lineRule="auto"/>
        <w:jc w:val="both"/>
        <w:rPr>
          <w:rFonts w:ascii="Times New Roman" w:hAnsi="Times New Roman" w:cs="Times New Roman"/>
          <w:b/>
          <w:sz w:val="24"/>
          <w:szCs w:val="24"/>
        </w:rPr>
      </w:pPr>
      <w:r w:rsidRPr="00B34273">
        <w:rPr>
          <w:rFonts w:ascii="Times New Roman" w:hAnsi="Times New Roman" w:cs="Times New Roman"/>
          <w:b/>
          <w:sz w:val="24"/>
          <w:szCs w:val="24"/>
          <w:vertAlign w:val="superscript"/>
        </w:rPr>
        <w:t>1</w:t>
      </w:r>
      <w:r>
        <w:rPr>
          <w:rFonts w:ascii="Times New Roman" w:hAnsi="Times New Roman" w:cs="Times New Roman"/>
          <w:b/>
          <w:sz w:val="24"/>
          <w:szCs w:val="24"/>
        </w:rPr>
        <w:t xml:space="preserve">Olowokere, F. A., </w:t>
      </w:r>
      <w:r w:rsidRPr="00B34273">
        <w:rPr>
          <w:rFonts w:ascii="Times New Roman" w:hAnsi="Times New Roman" w:cs="Times New Roman"/>
          <w:b/>
          <w:sz w:val="24"/>
          <w:szCs w:val="24"/>
          <w:vertAlign w:val="superscript"/>
        </w:rPr>
        <w:t>1</w:t>
      </w:r>
      <w:r>
        <w:rPr>
          <w:rFonts w:ascii="Times New Roman" w:hAnsi="Times New Roman" w:cs="Times New Roman"/>
          <w:b/>
          <w:sz w:val="24"/>
          <w:szCs w:val="24"/>
        </w:rPr>
        <w:t xml:space="preserve">Dare, M. O., </w:t>
      </w:r>
      <w:r w:rsidRPr="00B34273">
        <w:rPr>
          <w:rFonts w:ascii="Times New Roman" w:hAnsi="Times New Roman" w:cs="Times New Roman"/>
          <w:b/>
          <w:sz w:val="24"/>
          <w:szCs w:val="24"/>
          <w:vertAlign w:val="superscript"/>
        </w:rPr>
        <w:t>2</w:t>
      </w:r>
      <w:r>
        <w:rPr>
          <w:rFonts w:ascii="Times New Roman" w:hAnsi="Times New Roman" w:cs="Times New Roman"/>
          <w:b/>
          <w:sz w:val="24"/>
          <w:szCs w:val="24"/>
        </w:rPr>
        <w:t xml:space="preserve">Olasantan, F. O. AND </w:t>
      </w:r>
      <w:r w:rsidRPr="00B34273">
        <w:rPr>
          <w:rFonts w:ascii="Times New Roman" w:hAnsi="Times New Roman" w:cs="Times New Roman"/>
          <w:b/>
          <w:sz w:val="24"/>
          <w:szCs w:val="24"/>
          <w:vertAlign w:val="superscript"/>
        </w:rPr>
        <w:t>1</w:t>
      </w:r>
      <w:r>
        <w:rPr>
          <w:rFonts w:ascii="Times New Roman" w:hAnsi="Times New Roman" w:cs="Times New Roman"/>
          <w:b/>
          <w:sz w:val="24"/>
          <w:szCs w:val="24"/>
        </w:rPr>
        <w:t>AKANJI, M. A.</w:t>
      </w:r>
    </w:p>
    <w:p w:rsidR="005A77D2" w:rsidRDefault="005A77D2" w:rsidP="0070560D">
      <w:pPr>
        <w:spacing w:line="360" w:lineRule="auto"/>
        <w:jc w:val="both"/>
        <w:rPr>
          <w:rFonts w:ascii="Times New Roman" w:hAnsi="Times New Roman" w:cs="Times New Roman"/>
          <w:sz w:val="24"/>
          <w:szCs w:val="24"/>
        </w:rPr>
      </w:pPr>
      <w:r w:rsidRPr="00B34273">
        <w:rPr>
          <w:rFonts w:ascii="Times New Roman" w:hAnsi="Times New Roman" w:cs="Times New Roman"/>
          <w:sz w:val="24"/>
          <w:szCs w:val="24"/>
          <w:vertAlign w:val="superscript"/>
        </w:rPr>
        <w:t xml:space="preserve">1 </w:t>
      </w:r>
      <w:r w:rsidRPr="00B34273">
        <w:rPr>
          <w:rFonts w:ascii="Times New Roman" w:hAnsi="Times New Roman" w:cs="Times New Roman"/>
          <w:sz w:val="24"/>
          <w:szCs w:val="24"/>
        </w:rPr>
        <w:t>Department of Soil Science and Land Management, Federal University of Agriculture, Abeokuta Nigeria</w:t>
      </w:r>
      <w:r>
        <w:rPr>
          <w:rFonts w:ascii="Times New Roman" w:hAnsi="Times New Roman" w:cs="Times New Roman"/>
          <w:sz w:val="24"/>
          <w:szCs w:val="24"/>
        </w:rPr>
        <w:t>.</w:t>
      </w:r>
    </w:p>
    <w:p w:rsidR="005A77D2" w:rsidRDefault="005A77D2" w:rsidP="0070560D">
      <w:pPr>
        <w:spacing w:line="360" w:lineRule="auto"/>
        <w:jc w:val="both"/>
        <w:rPr>
          <w:rFonts w:ascii="Times New Roman" w:hAnsi="Times New Roman" w:cs="Times New Roman"/>
          <w:sz w:val="24"/>
          <w:szCs w:val="24"/>
        </w:rPr>
      </w:pPr>
      <w:r w:rsidRPr="00B3427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Department of Horticulture, Federal University of Agriculture, Abeokuta Nigeria.</w:t>
      </w:r>
    </w:p>
    <w:p w:rsidR="009244D3" w:rsidRDefault="005A77D2"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Corresponding author: Olowokere F. A. Tel. +2348033965860,</w:t>
      </w:r>
      <w:r w:rsidR="009244D3">
        <w:rPr>
          <w:rFonts w:ascii="Times New Roman" w:hAnsi="Times New Roman" w:cs="Times New Roman"/>
          <w:sz w:val="24"/>
          <w:szCs w:val="24"/>
        </w:rPr>
        <w:t xml:space="preserve"> </w:t>
      </w:r>
    </w:p>
    <w:p w:rsidR="005A77D2" w:rsidRDefault="009244D3"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A77D2">
        <w:rPr>
          <w:rFonts w:ascii="Times New Roman" w:hAnsi="Times New Roman" w:cs="Times New Roman"/>
          <w:sz w:val="24"/>
          <w:szCs w:val="24"/>
        </w:rPr>
        <w:t xml:space="preserve">mail: </w:t>
      </w:r>
      <w:hyperlink r:id="rId6" w:history="1">
        <w:r w:rsidR="005A77D2" w:rsidRPr="00384969">
          <w:rPr>
            <w:rStyle w:val="Hyperlink"/>
            <w:rFonts w:ascii="Times New Roman" w:hAnsi="Times New Roman" w:cs="Times New Roman"/>
            <w:sz w:val="24"/>
            <w:szCs w:val="24"/>
          </w:rPr>
          <w:t>olowokerefa@funaab.edu.ng</w:t>
        </w:r>
      </w:hyperlink>
    </w:p>
    <w:p w:rsidR="005A77D2" w:rsidRDefault="005A77D2" w:rsidP="0070560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34273">
        <w:rPr>
          <w:rFonts w:ascii="Times New Roman" w:hAnsi="Times New Roman" w:cs="Times New Roman"/>
          <w:b/>
          <w:sz w:val="24"/>
          <w:szCs w:val="24"/>
        </w:rPr>
        <w:t>ABSTRACT</w:t>
      </w:r>
    </w:p>
    <w:p w:rsidR="005A77D2" w:rsidRDefault="005A77D2"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Animal manures regarded as wastes could be channeled towards improving the fertility of the soil and crop production. A field experiment was conducted at the Federal University of Agriculture, Abeokuta Nigeria in 2013 to evaluate the effect of animal manures on yield and chemical properties of soil grown with </w:t>
      </w:r>
      <w:r w:rsidRPr="004F65B1">
        <w:rPr>
          <w:rFonts w:ascii="Times New Roman" w:hAnsi="Times New Roman" w:cs="Times New Roman"/>
          <w:i/>
          <w:sz w:val="24"/>
          <w:szCs w:val="24"/>
        </w:rPr>
        <w:t>Solanum macrocarpon</w:t>
      </w:r>
      <w:r w:rsidR="00BB634E">
        <w:rPr>
          <w:rFonts w:ascii="Times New Roman" w:hAnsi="Times New Roman" w:cs="Times New Roman"/>
          <w:sz w:val="24"/>
          <w:szCs w:val="24"/>
        </w:rPr>
        <w:t>. Treatments</w:t>
      </w:r>
      <w:r>
        <w:rPr>
          <w:rFonts w:ascii="Times New Roman" w:hAnsi="Times New Roman" w:cs="Times New Roman"/>
          <w:sz w:val="24"/>
          <w:szCs w:val="24"/>
        </w:rPr>
        <w:t xml:space="preserve"> used were: goat manure at 10, 20 and 30t/ha (GM 10, GM 20 and GM 30 respectively), poultry manure at 10, 20 and 30t/ha (PM 10, PM 20 and PM 30 respectively), cow dung at 10, 20, 30t/ha (CD 10, CD 20 and CD 30 respectively) and control. Application of GM</w:t>
      </w:r>
      <w:r w:rsidR="004730BE">
        <w:rPr>
          <w:rFonts w:ascii="Times New Roman" w:hAnsi="Times New Roman" w:cs="Times New Roman"/>
          <w:sz w:val="24"/>
          <w:szCs w:val="24"/>
        </w:rPr>
        <w:t xml:space="preserve"> 30</w:t>
      </w:r>
      <w:r>
        <w:rPr>
          <w:rFonts w:ascii="Times New Roman" w:hAnsi="Times New Roman" w:cs="Times New Roman"/>
          <w:sz w:val="24"/>
          <w:szCs w:val="24"/>
        </w:rPr>
        <w:t xml:space="preserve"> significantly increased the height</w:t>
      </w:r>
      <w:r w:rsidR="004730BE">
        <w:rPr>
          <w:rFonts w:ascii="Times New Roman" w:hAnsi="Times New Roman" w:cs="Times New Roman"/>
          <w:sz w:val="24"/>
          <w:szCs w:val="24"/>
        </w:rPr>
        <w:t xml:space="preserve"> (</w:t>
      </w:r>
      <w:r w:rsidR="00C134A9">
        <w:rPr>
          <w:rFonts w:ascii="Times New Roman" w:hAnsi="Times New Roman" w:cs="Times New Roman"/>
          <w:sz w:val="24"/>
          <w:szCs w:val="24"/>
        </w:rPr>
        <w:t>25.90 cm)</w:t>
      </w:r>
      <w:r w:rsidR="00A71AB1">
        <w:rPr>
          <w:rFonts w:ascii="Times New Roman" w:hAnsi="Times New Roman" w:cs="Times New Roman"/>
          <w:sz w:val="24"/>
          <w:szCs w:val="24"/>
        </w:rPr>
        <w:t>, number of leaves (65),</w:t>
      </w:r>
      <w:r w:rsidR="00C134A9">
        <w:rPr>
          <w:rFonts w:ascii="Times New Roman" w:hAnsi="Times New Roman" w:cs="Times New Roman"/>
          <w:sz w:val="24"/>
          <w:szCs w:val="24"/>
        </w:rPr>
        <w:t xml:space="preserve"> yield (248.65 g/plant)</w:t>
      </w:r>
      <w:r w:rsidR="00A71AB1">
        <w:rPr>
          <w:rFonts w:ascii="Times New Roman" w:hAnsi="Times New Roman" w:cs="Times New Roman"/>
          <w:sz w:val="24"/>
          <w:szCs w:val="24"/>
        </w:rPr>
        <w:t xml:space="preserve"> of </w:t>
      </w:r>
      <w:r w:rsidR="00A71AB1" w:rsidRPr="00D838DF">
        <w:rPr>
          <w:rFonts w:ascii="Times New Roman" w:hAnsi="Times New Roman" w:cs="Times New Roman"/>
          <w:i/>
          <w:sz w:val="24"/>
          <w:szCs w:val="24"/>
        </w:rPr>
        <w:t>S. macrocarpon</w:t>
      </w:r>
      <w:r w:rsidR="00A71AB1">
        <w:rPr>
          <w:rFonts w:ascii="Times New Roman" w:hAnsi="Times New Roman" w:cs="Times New Roman"/>
          <w:sz w:val="24"/>
          <w:szCs w:val="24"/>
        </w:rPr>
        <w:t xml:space="preserve"> and post harvest  soil K (0.08 cmol/kg)</w:t>
      </w:r>
      <w:r>
        <w:rPr>
          <w:rFonts w:ascii="Times New Roman" w:hAnsi="Times New Roman" w:cs="Times New Roman"/>
          <w:i/>
          <w:sz w:val="24"/>
          <w:szCs w:val="24"/>
        </w:rPr>
        <w:t xml:space="preserve"> </w:t>
      </w:r>
      <w:r>
        <w:rPr>
          <w:rFonts w:ascii="Times New Roman" w:hAnsi="Times New Roman" w:cs="Times New Roman"/>
          <w:sz w:val="24"/>
          <w:szCs w:val="24"/>
        </w:rPr>
        <w:t>above the control</w:t>
      </w:r>
      <w:r w:rsidR="00C134A9">
        <w:rPr>
          <w:rFonts w:ascii="Times New Roman" w:hAnsi="Times New Roman" w:cs="Times New Roman"/>
          <w:sz w:val="24"/>
          <w:szCs w:val="24"/>
        </w:rPr>
        <w:t>.</w:t>
      </w:r>
      <w:r>
        <w:rPr>
          <w:rFonts w:ascii="Times New Roman" w:hAnsi="Times New Roman" w:cs="Times New Roman"/>
          <w:sz w:val="24"/>
          <w:szCs w:val="24"/>
        </w:rPr>
        <w:t xml:space="preserve"> Highest post harvest soil available phosphorus (54.58 mg/kg) and magnesium (2.47 cmol/kg)</w:t>
      </w:r>
      <w:r w:rsidR="004730BE">
        <w:rPr>
          <w:rFonts w:ascii="Times New Roman" w:hAnsi="Times New Roman" w:cs="Times New Roman"/>
          <w:sz w:val="24"/>
          <w:szCs w:val="24"/>
        </w:rPr>
        <w:t xml:space="preserve"> were observed from </w:t>
      </w:r>
      <w:r>
        <w:rPr>
          <w:rFonts w:ascii="Times New Roman" w:hAnsi="Times New Roman" w:cs="Times New Roman"/>
          <w:sz w:val="24"/>
          <w:szCs w:val="24"/>
        </w:rPr>
        <w:t>PM</w:t>
      </w:r>
      <w:r w:rsidR="004730BE">
        <w:rPr>
          <w:rFonts w:ascii="Times New Roman" w:hAnsi="Times New Roman" w:cs="Times New Roman"/>
          <w:sz w:val="24"/>
          <w:szCs w:val="24"/>
        </w:rPr>
        <w:t xml:space="preserve"> 30</w:t>
      </w:r>
      <w:r>
        <w:rPr>
          <w:rFonts w:ascii="Times New Roman" w:hAnsi="Times New Roman" w:cs="Times New Roman"/>
          <w:sz w:val="24"/>
          <w:szCs w:val="24"/>
        </w:rPr>
        <w:t xml:space="preserve"> treated plots</w:t>
      </w:r>
      <w:r w:rsidR="00A71AB1">
        <w:rPr>
          <w:rFonts w:ascii="Times New Roman" w:hAnsi="Times New Roman" w:cs="Times New Roman"/>
          <w:sz w:val="24"/>
          <w:szCs w:val="24"/>
        </w:rPr>
        <w:t xml:space="preserve">. </w:t>
      </w:r>
      <w:r w:rsidRPr="00970F55">
        <w:rPr>
          <w:rFonts w:ascii="Times New Roman" w:hAnsi="Times New Roman" w:cs="Times New Roman"/>
          <w:i/>
          <w:sz w:val="24"/>
          <w:szCs w:val="24"/>
        </w:rPr>
        <w:t>S. macrocarpon</w:t>
      </w:r>
      <w:r>
        <w:rPr>
          <w:rFonts w:ascii="Times New Roman" w:hAnsi="Times New Roman" w:cs="Times New Roman"/>
          <w:i/>
          <w:sz w:val="24"/>
          <w:szCs w:val="24"/>
        </w:rPr>
        <w:t xml:space="preserve"> </w:t>
      </w:r>
      <w:r>
        <w:rPr>
          <w:rFonts w:ascii="Times New Roman" w:hAnsi="Times New Roman" w:cs="Times New Roman"/>
          <w:sz w:val="24"/>
          <w:szCs w:val="24"/>
        </w:rPr>
        <w:t xml:space="preserve">could be grown with </w:t>
      </w:r>
      <w:r w:rsidR="004730BE">
        <w:rPr>
          <w:rFonts w:ascii="Times New Roman" w:hAnsi="Times New Roman" w:cs="Times New Roman"/>
          <w:sz w:val="24"/>
          <w:szCs w:val="24"/>
        </w:rPr>
        <w:t xml:space="preserve">either goat manure at 30t/ha or poultry manure at 30 t/ha </w:t>
      </w:r>
      <w:r>
        <w:rPr>
          <w:rFonts w:ascii="Times New Roman" w:hAnsi="Times New Roman" w:cs="Times New Roman"/>
          <w:sz w:val="24"/>
          <w:szCs w:val="24"/>
        </w:rPr>
        <w:t>for higher yield and improved soil quality on soils similar to the one used for the experiment.</w:t>
      </w:r>
    </w:p>
    <w:p w:rsidR="005A77D2" w:rsidRDefault="005A77D2"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9E2E57">
        <w:rPr>
          <w:rFonts w:ascii="Times New Roman" w:hAnsi="Times New Roman" w:cs="Times New Roman"/>
          <w:sz w:val="24"/>
          <w:szCs w:val="24"/>
        </w:rPr>
        <w:t>Poultry m</w:t>
      </w:r>
      <w:r>
        <w:rPr>
          <w:rFonts w:ascii="Times New Roman" w:hAnsi="Times New Roman" w:cs="Times New Roman"/>
          <w:sz w:val="24"/>
          <w:szCs w:val="24"/>
        </w:rPr>
        <w:t xml:space="preserve">anure, Post harvest, </w:t>
      </w:r>
      <w:r w:rsidRPr="00500924">
        <w:rPr>
          <w:rFonts w:ascii="Times New Roman" w:hAnsi="Times New Roman" w:cs="Times New Roman"/>
          <w:i/>
          <w:sz w:val="24"/>
          <w:szCs w:val="24"/>
        </w:rPr>
        <w:t>Solanum macrocarpon</w:t>
      </w:r>
      <w:r>
        <w:rPr>
          <w:rFonts w:ascii="Times New Roman" w:hAnsi="Times New Roman" w:cs="Times New Roman"/>
          <w:sz w:val="24"/>
          <w:szCs w:val="24"/>
        </w:rPr>
        <w:t xml:space="preserve">, Yield, </w:t>
      </w:r>
      <w:r w:rsidR="009E2E57">
        <w:rPr>
          <w:rFonts w:ascii="Times New Roman" w:hAnsi="Times New Roman" w:cs="Times New Roman"/>
          <w:sz w:val="24"/>
          <w:szCs w:val="24"/>
        </w:rPr>
        <w:t>Goat manure</w:t>
      </w:r>
    </w:p>
    <w:p w:rsidR="00BB634E" w:rsidRDefault="00C134A9" w:rsidP="009E2E57">
      <w:pPr>
        <w:spacing w:line="360" w:lineRule="auto"/>
        <w:jc w:val="both"/>
        <w:rPr>
          <w:rFonts w:ascii="Times New Roman" w:hAnsi="Times New Roman" w:cs="Times New Roman"/>
          <w:sz w:val="24"/>
          <w:szCs w:val="24"/>
        </w:rPr>
      </w:pPr>
      <w:r w:rsidRPr="00A71AB1">
        <w:rPr>
          <w:rFonts w:ascii="Times New Roman" w:hAnsi="Times New Roman" w:cs="Times New Roman"/>
          <w:b/>
          <w:sz w:val="24"/>
          <w:szCs w:val="24"/>
        </w:rPr>
        <w:t>INTRODUCTION</w:t>
      </w:r>
      <w:r w:rsidR="0070560D">
        <w:rPr>
          <w:rFonts w:ascii="Times New Roman" w:hAnsi="Times New Roman" w:cs="Times New Roman"/>
          <w:sz w:val="24"/>
          <w:szCs w:val="24"/>
        </w:rPr>
        <w:t xml:space="preserve"> </w:t>
      </w:r>
    </w:p>
    <w:p w:rsidR="00C134A9" w:rsidRDefault="00C134A9" w:rsidP="009E2E57">
      <w:pPr>
        <w:spacing w:line="360" w:lineRule="auto"/>
        <w:jc w:val="both"/>
        <w:rPr>
          <w:rFonts w:ascii="Times New Roman" w:hAnsi="Times New Roman" w:cs="Times New Roman"/>
          <w:sz w:val="24"/>
          <w:szCs w:val="24"/>
        </w:rPr>
      </w:pPr>
      <w:r w:rsidRPr="00C134A9">
        <w:rPr>
          <w:rFonts w:ascii="Times New Roman" w:hAnsi="Times New Roman" w:cs="Times New Roman"/>
          <w:i/>
          <w:sz w:val="24"/>
          <w:szCs w:val="24"/>
        </w:rPr>
        <w:t>Solanum macrocarpon</w:t>
      </w:r>
      <w:r>
        <w:rPr>
          <w:rFonts w:ascii="Times New Roman" w:hAnsi="Times New Roman" w:cs="Times New Roman"/>
          <w:sz w:val="24"/>
          <w:szCs w:val="24"/>
        </w:rPr>
        <w:t xml:space="preserve"> is a vegetable crop cultivated for its various uses, the young leaves are consumed while the fruits and roots have a variety of medicinal uses</w:t>
      </w:r>
      <w:r w:rsidR="0070560D">
        <w:rPr>
          <w:rFonts w:ascii="Times New Roman" w:hAnsi="Times New Roman" w:cs="Times New Roman"/>
          <w:sz w:val="24"/>
          <w:szCs w:val="24"/>
        </w:rPr>
        <w:t>.</w:t>
      </w:r>
      <w:r>
        <w:rPr>
          <w:rFonts w:ascii="Times New Roman" w:hAnsi="Times New Roman" w:cs="Times New Roman"/>
          <w:sz w:val="24"/>
          <w:szCs w:val="24"/>
        </w:rPr>
        <w:t xml:space="preserve"> </w:t>
      </w:r>
      <w:r w:rsidRPr="00C134A9">
        <w:rPr>
          <w:rFonts w:ascii="Times New Roman" w:hAnsi="Times New Roman" w:cs="Times New Roman"/>
          <w:i/>
          <w:sz w:val="24"/>
          <w:szCs w:val="24"/>
        </w:rPr>
        <w:t>S. macrocarpon</w:t>
      </w:r>
      <w:r>
        <w:rPr>
          <w:rFonts w:ascii="Times New Roman" w:hAnsi="Times New Roman" w:cs="Times New Roman"/>
          <w:i/>
          <w:sz w:val="24"/>
          <w:szCs w:val="24"/>
        </w:rPr>
        <w:t xml:space="preserve"> </w:t>
      </w:r>
      <w:r>
        <w:rPr>
          <w:rFonts w:ascii="Times New Roman" w:hAnsi="Times New Roman" w:cs="Times New Roman"/>
          <w:sz w:val="24"/>
          <w:szCs w:val="24"/>
        </w:rPr>
        <w:t xml:space="preserve">was reported by Olaniyan </w:t>
      </w:r>
      <w:r w:rsidRPr="00C134A9">
        <w:rPr>
          <w:rFonts w:ascii="Times New Roman" w:hAnsi="Times New Roman" w:cs="Times New Roman"/>
          <w:i/>
          <w:sz w:val="24"/>
          <w:szCs w:val="24"/>
        </w:rPr>
        <w:t>et al</w:t>
      </w:r>
      <w:r>
        <w:rPr>
          <w:rFonts w:ascii="Times New Roman" w:hAnsi="Times New Roman" w:cs="Times New Roman"/>
          <w:sz w:val="24"/>
          <w:szCs w:val="24"/>
        </w:rPr>
        <w:t xml:space="preserve">, (2006) to be frequently grown in Nigeria on soils which lack the </w:t>
      </w:r>
      <w:r>
        <w:rPr>
          <w:rFonts w:ascii="Times New Roman" w:hAnsi="Times New Roman" w:cs="Times New Roman"/>
          <w:sz w:val="24"/>
          <w:szCs w:val="24"/>
        </w:rPr>
        <w:lastRenderedPageBreak/>
        <w:t xml:space="preserve">ability to supply necessary nutrients. The use of chemical fertilizer </w:t>
      </w:r>
      <w:r w:rsidR="001078CD">
        <w:rPr>
          <w:rFonts w:ascii="Times New Roman" w:hAnsi="Times New Roman" w:cs="Times New Roman"/>
          <w:sz w:val="24"/>
          <w:szCs w:val="24"/>
        </w:rPr>
        <w:t xml:space="preserve">on such soils has been discouraged due to high cost and non availability at the right time (Chude, 1999). This requires investigation into the use of cheaper materials which could be sourced locally and regularly for </w:t>
      </w:r>
      <w:r w:rsidR="001078CD" w:rsidRPr="00C134A9">
        <w:rPr>
          <w:rFonts w:ascii="Times New Roman" w:hAnsi="Times New Roman" w:cs="Times New Roman"/>
          <w:i/>
          <w:sz w:val="24"/>
          <w:szCs w:val="24"/>
        </w:rPr>
        <w:t>S. macrocarpon</w:t>
      </w:r>
      <w:r w:rsidR="001078CD">
        <w:rPr>
          <w:rFonts w:ascii="Times New Roman" w:hAnsi="Times New Roman" w:cs="Times New Roman"/>
          <w:i/>
          <w:sz w:val="24"/>
          <w:szCs w:val="24"/>
        </w:rPr>
        <w:t xml:space="preserve"> </w:t>
      </w:r>
      <w:r w:rsidR="001078CD">
        <w:rPr>
          <w:rFonts w:ascii="Times New Roman" w:hAnsi="Times New Roman" w:cs="Times New Roman"/>
          <w:sz w:val="24"/>
          <w:szCs w:val="24"/>
        </w:rPr>
        <w:t>production.</w:t>
      </w:r>
    </w:p>
    <w:p w:rsidR="001078CD" w:rsidRPr="00BB634E" w:rsidRDefault="001078CD" w:rsidP="009E2E57">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MATERIALS AND METHODS</w:t>
      </w:r>
    </w:p>
    <w:p w:rsidR="00A71AB1" w:rsidRPr="00A71AB1" w:rsidRDefault="001B0A34" w:rsidP="009E2E57">
      <w:pPr>
        <w:spacing w:line="360" w:lineRule="auto"/>
        <w:jc w:val="both"/>
        <w:rPr>
          <w:rFonts w:ascii="Times New Roman" w:hAnsi="Times New Roman" w:cs="Times New Roman"/>
          <w:b/>
          <w:sz w:val="24"/>
          <w:szCs w:val="24"/>
        </w:rPr>
      </w:pPr>
      <w:r w:rsidRPr="00A71AB1">
        <w:rPr>
          <w:rFonts w:ascii="Times New Roman" w:hAnsi="Times New Roman" w:cs="Times New Roman"/>
          <w:b/>
          <w:sz w:val="24"/>
          <w:szCs w:val="24"/>
        </w:rPr>
        <w:t>D</w:t>
      </w:r>
      <w:r w:rsidR="00A71AB1" w:rsidRPr="00A71AB1">
        <w:rPr>
          <w:rFonts w:ascii="Times New Roman" w:hAnsi="Times New Roman" w:cs="Times New Roman"/>
          <w:b/>
          <w:sz w:val="24"/>
          <w:szCs w:val="24"/>
        </w:rPr>
        <w:t>ESCRIPTION</w:t>
      </w:r>
      <w:r w:rsidRPr="00A71AB1">
        <w:rPr>
          <w:rFonts w:ascii="Times New Roman" w:hAnsi="Times New Roman" w:cs="Times New Roman"/>
          <w:b/>
          <w:sz w:val="24"/>
          <w:szCs w:val="24"/>
        </w:rPr>
        <w:t xml:space="preserve"> </w:t>
      </w:r>
      <w:r w:rsidR="00A71AB1" w:rsidRPr="00A71AB1">
        <w:rPr>
          <w:rFonts w:ascii="Times New Roman" w:hAnsi="Times New Roman" w:cs="Times New Roman"/>
          <w:b/>
          <w:sz w:val="24"/>
          <w:szCs w:val="24"/>
        </w:rPr>
        <w:t>OF</w:t>
      </w:r>
      <w:r w:rsidRPr="00A71AB1">
        <w:rPr>
          <w:rFonts w:ascii="Times New Roman" w:hAnsi="Times New Roman" w:cs="Times New Roman"/>
          <w:b/>
          <w:sz w:val="24"/>
          <w:szCs w:val="24"/>
        </w:rPr>
        <w:t xml:space="preserve"> </w:t>
      </w:r>
      <w:r w:rsidR="00A71AB1" w:rsidRPr="00A71AB1">
        <w:rPr>
          <w:rFonts w:ascii="Times New Roman" w:hAnsi="Times New Roman" w:cs="Times New Roman"/>
          <w:b/>
          <w:sz w:val="24"/>
          <w:szCs w:val="24"/>
        </w:rPr>
        <w:t>THE</w:t>
      </w:r>
      <w:r w:rsidRPr="00A71AB1">
        <w:rPr>
          <w:rFonts w:ascii="Times New Roman" w:hAnsi="Times New Roman" w:cs="Times New Roman"/>
          <w:b/>
          <w:sz w:val="24"/>
          <w:szCs w:val="24"/>
        </w:rPr>
        <w:t xml:space="preserve"> </w:t>
      </w:r>
      <w:r w:rsidR="00A71AB1" w:rsidRPr="00A71AB1">
        <w:rPr>
          <w:rFonts w:ascii="Times New Roman" w:hAnsi="Times New Roman" w:cs="Times New Roman"/>
          <w:b/>
          <w:sz w:val="24"/>
          <w:szCs w:val="24"/>
        </w:rPr>
        <w:t>EXPERIMENTAL SITE</w:t>
      </w:r>
    </w:p>
    <w:p w:rsidR="001078CD" w:rsidRDefault="001078CD" w:rsidP="009E2E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carried out at the Organic Farm of the Federal University of Agriculture, Abeokuta in 2013. </w:t>
      </w:r>
      <w:r w:rsidR="0070560D">
        <w:rPr>
          <w:rFonts w:ascii="Times New Roman" w:hAnsi="Times New Roman" w:cs="Times New Roman"/>
          <w:sz w:val="24"/>
          <w:szCs w:val="24"/>
        </w:rPr>
        <w:t>T</w:t>
      </w:r>
      <w:r>
        <w:rPr>
          <w:rFonts w:ascii="Times New Roman" w:hAnsi="Times New Roman" w:cs="Times New Roman"/>
          <w:sz w:val="24"/>
          <w:szCs w:val="24"/>
        </w:rPr>
        <w:t>he soil in the area was classified by FDALR (1990) as Oxic Paleustal.</w:t>
      </w:r>
    </w:p>
    <w:p w:rsidR="00BB634E" w:rsidRPr="00BB634E" w:rsidRDefault="00BB634E" w:rsidP="009E2E57">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 xml:space="preserve">LAND PREPARATION AND </w:t>
      </w:r>
      <w:r w:rsidR="001B0A34" w:rsidRPr="00BB634E">
        <w:rPr>
          <w:rFonts w:ascii="Times New Roman" w:hAnsi="Times New Roman" w:cs="Times New Roman"/>
          <w:b/>
          <w:sz w:val="24"/>
          <w:szCs w:val="24"/>
        </w:rPr>
        <w:t>T</w:t>
      </w:r>
      <w:r w:rsidRPr="00BB634E">
        <w:rPr>
          <w:rFonts w:ascii="Times New Roman" w:hAnsi="Times New Roman" w:cs="Times New Roman"/>
          <w:b/>
          <w:sz w:val="24"/>
          <w:szCs w:val="24"/>
        </w:rPr>
        <w:t>REATMENT</w:t>
      </w:r>
      <w:r w:rsidR="001B0A34" w:rsidRPr="00BB634E">
        <w:rPr>
          <w:rFonts w:ascii="Times New Roman" w:hAnsi="Times New Roman" w:cs="Times New Roman"/>
          <w:b/>
          <w:sz w:val="24"/>
          <w:szCs w:val="24"/>
        </w:rPr>
        <w:t xml:space="preserve"> A</w:t>
      </w:r>
      <w:r w:rsidRPr="00BB634E">
        <w:rPr>
          <w:rFonts w:ascii="Times New Roman" w:hAnsi="Times New Roman" w:cs="Times New Roman"/>
          <w:b/>
          <w:sz w:val="24"/>
          <w:szCs w:val="24"/>
        </w:rPr>
        <w:t>PPLICATION</w:t>
      </w:r>
      <w:r w:rsidR="0070560D" w:rsidRPr="00BB634E">
        <w:rPr>
          <w:rFonts w:ascii="Times New Roman" w:hAnsi="Times New Roman" w:cs="Times New Roman"/>
          <w:b/>
          <w:sz w:val="24"/>
          <w:szCs w:val="24"/>
        </w:rPr>
        <w:t xml:space="preserve"> </w:t>
      </w:r>
    </w:p>
    <w:p w:rsidR="0070560D" w:rsidRDefault="0085042B" w:rsidP="009E2E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experimental site was manually cleared, plots </w:t>
      </w:r>
      <w:r w:rsidR="00A71AB1">
        <w:rPr>
          <w:rFonts w:ascii="Times New Roman" w:hAnsi="Times New Roman" w:cs="Times New Roman"/>
          <w:sz w:val="24"/>
          <w:szCs w:val="24"/>
        </w:rPr>
        <w:t>measuring</w:t>
      </w:r>
      <w:r>
        <w:rPr>
          <w:rFonts w:ascii="Times New Roman" w:hAnsi="Times New Roman" w:cs="Times New Roman"/>
          <w:sz w:val="24"/>
          <w:szCs w:val="24"/>
        </w:rPr>
        <w:t xml:space="preserve"> 3 m x 2 m were marked out with pegs. Spacings of I m and 2 m were left between plots and replicates respectively. Soil samples were taken at six points on the site before treatment application. </w:t>
      </w:r>
      <w:r w:rsidR="00431BBB">
        <w:rPr>
          <w:rFonts w:ascii="Times New Roman" w:hAnsi="Times New Roman" w:cs="Times New Roman"/>
          <w:sz w:val="24"/>
          <w:szCs w:val="24"/>
        </w:rPr>
        <w:t xml:space="preserve">Treatments applied were: Poultry manure at 10, 20 and 30 t/ha (PM 10, PM 20 and PM 30 respectively), Goat manure at 10, 20 and 30 t/ha (GM 10, GM 20 and GM 30 respectively), Cow dung at 10, 20 and 30 t/ha (CD 10, CD 20 and CD 30 respectively) and Control. </w:t>
      </w:r>
    </w:p>
    <w:p w:rsidR="00BB634E" w:rsidRPr="00BB634E" w:rsidRDefault="001B0A34" w:rsidP="009E2E57">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P</w:t>
      </w:r>
      <w:r w:rsidR="00BB634E" w:rsidRPr="00BB634E">
        <w:rPr>
          <w:rFonts w:ascii="Times New Roman" w:hAnsi="Times New Roman" w:cs="Times New Roman"/>
          <w:b/>
          <w:sz w:val="24"/>
          <w:szCs w:val="24"/>
        </w:rPr>
        <w:t>LANTING</w:t>
      </w:r>
      <w:r w:rsidR="0070560D" w:rsidRPr="00BB634E">
        <w:rPr>
          <w:rFonts w:ascii="Times New Roman" w:hAnsi="Times New Roman" w:cs="Times New Roman"/>
          <w:b/>
          <w:sz w:val="24"/>
          <w:szCs w:val="24"/>
        </w:rPr>
        <w:t xml:space="preserve"> </w:t>
      </w:r>
      <w:r w:rsidR="00BB634E" w:rsidRPr="00BB634E">
        <w:rPr>
          <w:rFonts w:ascii="Times New Roman" w:hAnsi="Times New Roman" w:cs="Times New Roman"/>
          <w:b/>
          <w:sz w:val="24"/>
          <w:szCs w:val="24"/>
        </w:rPr>
        <w:t>AND</w:t>
      </w:r>
      <w:r w:rsidR="0070560D" w:rsidRPr="00BB634E">
        <w:rPr>
          <w:rFonts w:ascii="Times New Roman" w:hAnsi="Times New Roman" w:cs="Times New Roman"/>
          <w:b/>
          <w:sz w:val="24"/>
          <w:szCs w:val="24"/>
        </w:rPr>
        <w:t xml:space="preserve"> W</w:t>
      </w:r>
      <w:r w:rsidR="00BB634E" w:rsidRPr="00BB634E">
        <w:rPr>
          <w:rFonts w:ascii="Times New Roman" w:hAnsi="Times New Roman" w:cs="Times New Roman"/>
          <w:b/>
          <w:sz w:val="24"/>
          <w:szCs w:val="24"/>
        </w:rPr>
        <w:t>EED</w:t>
      </w:r>
      <w:r w:rsidR="00A71AB1">
        <w:rPr>
          <w:rFonts w:ascii="Times New Roman" w:hAnsi="Times New Roman" w:cs="Times New Roman"/>
          <w:b/>
          <w:sz w:val="24"/>
          <w:szCs w:val="24"/>
        </w:rPr>
        <w:t xml:space="preserve"> CONTROL</w:t>
      </w:r>
    </w:p>
    <w:p w:rsidR="001078CD" w:rsidRDefault="0070560D" w:rsidP="009E2E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BBB" w:rsidRPr="00431BBB">
        <w:rPr>
          <w:rFonts w:ascii="Times New Roman" w:hAnsi="Times New Roman" w:cs="Times New Roman"/>
          <w:i/>
          <w:sz w:val="24"/>
          <w:szCs w:val="24"/>
        </w:rPr>
        <w:t>S. macrocarpon</w:t>
      </w:r>
      <w:r w:rsidR="00431BBB">
        <w:rPr>
          <w:rFonts w:ascii="Times New Roman" w:hAnsi="Times New Roman" w:cs="Times New Roman"/>
          <w:i/>
          <w:sz w:val="24"/>
          <w:szCs w:val="24"/>
        </w:rPr>
        <w:t xml:space="preserve"> </w:t>
      </w:r>
      <w:r w:rsidR="00431BBB">
        <w:rPr>
          <w:rFonts w:ascii="Times New Roman" w:hAnsi="Times New Roman" w:cs="Times New Roman"/>
          <w:sz w:val="24"/>
          <w:szCs w:val="24"/>
        </w:rPr>
        <w:t>seeds were planted at inter and intra row spacings of 30 cm x 45 cm and at the rate of four seeds per hole on the 23</w:t>
      </w:r>
      <w:r w:rsidR="00431BBB" w:rsidRPr="00431BBB">
        <w:rPr>
          <w:rFonts w:ascii="Times New Roman" w:hAnsi="Times New Roman" w:cs="Times New Roman"/>
          <w:sz w:val="24"/>
          <w:szCs w:val="24"/>
          <w:vertAlign w:val="superscript"/>
        </w:rPr>
        <w:t>rd</w:t>
      </w:r>
      <w:r w:rsidR="00431BBB">
        <w:rPr>
          <w:rFonts w:ascii="Times New Roman" w:hAnsi="Times New Roman" w:cs="Times New Roman"/>
          <w:sz w:val="24"/>
          <w:szCs w:val="24"/>
        </w:rPr>
        <w:t xml:space="preserve"> </w:t>
      </w:r>
      <w:r w:rsidR="001B0A34">
        <w:rPr>
          <w:rFonts w:ascii="Times New Roman" w:hAnsi="Times New Roman" w:cs="Times New Roman"/>
          <w:sz w:val="24"/>
          <w:szCs w:val="24"/>
        </w:rPr>
        <w:t xml:space="preserve">of January, 2013. </w:t>
      </w:r>
      <w:r>
        <w:rPr>
          <w:rFonts w:ascii="Times New Roman" w:hAnsi="Times New Roman" w:cs="Times New Roman"/>
          <w:sz w:val="24"/>
          <w:szCs w:val="24"/>
        </w:rPr>
        <w:t>T</w:t>
      </w:r>
      <w:r w:rsidR="001B0A34">
        <w:rPr>
          <w:rFonts w:ascii="Times New Roman" w:hAnsi="Times New Roman" w:cs="Times New Roman"/>
          <w:sz w:val="24"/>
          <w:szCs w:val="24"/>
        </w:rPr>
        <w:t>hinn</w:t>
      </w:r>
      <w:r>
        <w:rPr>
          <w:rFonts w:ascii="Times New Roman" w:hAnsi="Times New Roman" w:cs="Times New Roman"/>
          <w:sz w:val="24"/>
          <w:szCs w:val="24"/>
        </w:rPr>
        <w:t>ing</w:t>
      </w:r>
      <w:r w:rsidR="001B0A34">
        <w:rPr>
          <w:rFonts w:ascii="Times New Roman" w:hAnsi="Times New Roman" w:cs="Times New Roman"/>
          <w:sz w:val="24"/>
          <w:szCs w:val="24"/>
        </w:rPr>
        <w:t xml:space="preserve"> </w:t>
      </w:r>
      <w:r>
        <w:rPr>
          <w:rFonts w:ascii="Times New Roman" w:hAnsi="Times New Roman" w:cs="Times New Roman"/>
          <w:sz w:val="24"/>
          <w:szCs w:val="24"/>
        </w:rPr>
        <w:t xml:space="preserve">was done to one seedling per stand </w:t>
      </w:r>
      <w:r w:rsidR="001B0A34">
        <w:rPr>
          <w:rFonts w:ascii="Times New Roman" w:hAnsi="Times New Roman" w:cs="Times New Roman"/>
          <w:sz w:val="24"/>
          <w:szCs w:val="24"/>
        </w:rPr>
        <w:t xml:space="preserve">at two weeks after planting. Weeds were manually </w:t>
      </w:r>
      <w:r w:rsidR="00A71AB1">
        <w:rPr>
          <w:rFonts w:ascii="Times New Roman" w:hAnsi="Times New Roman" w:cs="Times New Roman"/>
          <w:sz w:val="24"/>
          <w:szCs w:val="24"/>
        </w:rPr>
        <w:t>controlled</w:t>
      </w:r>
      <w:r w:rsidR="001B0A34">
        <w:rPr>
          <w:rFonts w:ascii="Times New Roman" w:hAnsi="Times New Roman" w:cs="Times New Roman"/>
          <w:sz w:val="24"/>
          <w:szCs w:val="24"/>
        </w:rPr>
        <w:t xml:space="preserve"> at four weeks interval.</w:t>
      </w:r>
    </w:p>
    <w:p w:rsidR="00BB634E" w:rsidRPr="00BB634E" w:rsidRDefault="001B0A34" w:rsidP="009E2E57">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D</w:t>
      </w:r>
      <w:r w:rsidR="00BB634E" w:rsidRPr="00BB634E">
        <w:rPr>
          <w:rFonts w:ascii="Times New Roman" w:hAnsi="Times New Roman" w:cs="Times New Roman"/>
          <w:b/>
          <w:sz w:val="24"/>
          <w:szCs w:val="24"/>
        </w:rPr>
        <w:t>ATA</w:t>
      </w:r>
      <w:r w:rsidRPr="00BB634E">
        <w:rPr>
          <w:rFonts w:ascii="Times New Roman" w:hAnsi="Times New Roman" w:cs="Times New Roman"/>
          <w:b/>
          <w:sz w:val="24"/>
          <w:szCs w:val="24"/>
        </w:rPr>
        <w:t xml:space="preserve"> C</w:t>
      </w:r>
      <w:r w:rsidR="00BB634E" w:rsidRPr="00BB634E">
        <w:rPr>
          <w:rFonts w:ascii="Times New Roman" w:hAnsi="Times New Roman" w:cs="Times New Roman"/>
          <w:b/>
          <w:sz w:val="24"/>
          <w:szCs w:val="24"/>
        </w:rPr>
        <w:t>OLLECTION</w:t>
      </w:r>
      <w:r w:rsidR="0070560D" w:rsidRPr="00BB634E">
        <w:rPr>
          <w:rFonts w:ascii="Times New Roman" w:hAnsi="Times New Roman" w:cs="Times New Roman"/>
          <w:b/>
          <w:sz w:val="24"/>
          <w:szCs w:val="24"/>
        </w:rPr>
        <w:t xml:space="preserve"> </w:t>
      </w:r>
    </w:p>
    <w:p w:rsidR="001B0A34" w:rsidRDefault="001B0A34"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Plant height and number of leaves were observed at eight weeks after planting, fresh yield was determined by cutting the plant at 10 cm above soil level at 10, 12 and 14 weeks after planting and these were weighed on a balance.</w:t>
      </w:r>
      <w:r w:rsidR="00BB634E">
        <w:rPr>
          <w:rFonts w:ascii="Times New Roman" w:hAnsi="Times New Roman" w:cs="Times New Roman"/>
          <w:sz w:val="24"/>
          <w:szCs w:val="24"/>
        </w:rPr>
        <w:t xml:space="preserve"> </w:t>
      </w:r>
      <w:r>
        <w:rPr>
          <w:rFonts w:ascii="Times New Roman" w:hAnsi="Times New Roman" w:cs="Times New Roman"/>
          <w:sz w:val="24"/>
          <w:szCs w:val="24"/>
        </w:rPr>
        <w:t xml:space="preserve">Soil samples (0-15 cm layer) were </w:t>
      </w:r>
      <w:r w:rsidR="004632AA">
        <w:rPr>
          <w:rFonts w:ascii="Times New Roman" w:hAnsi="Times New Roman" w:cs="Times New Roman"/>
          <w:sz w:val="24"/>
          <w:szCs w:val="24"/>
        </w:rPr>
        <w:t>randomly collected at four points on each plot with the aid of a soil auger at the end of the experiment, bulked and sub-sampled for analysis.</w:t>
      </w:r>
    </w:p>
    <w:p w:rsidR="00BB634E" w:rsidRDefault="00BB634E" w:rsidP="0070560D">
      <w:pPr>
        <w:spacing w:line="360" w:lineRule="auto"/>
        <w:jc w:val="both"/>
        <w:rPr>
          <w:rFonts w:ascii="Times New Roman" w:hAnsi="Times New Roman" w:cs="Times New Roman"/>
          <w:sz w:val="24"/>
          <w:szCs w:val="24"/>
        </w:rPr>
      </w:pPr>
    </w:p>
    <w:p w:rsidR="00BB634E" w:rsidRPr="00BB634E" w:rsidRDefault="004632AA" w:rsidP="0070560D">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lastRenderedPageBreak/>
        <w:t>S</w:t>
      </w:r>
      <w:r w:rsidR="00BB634E" w:rsidRPr="00BB634E">
        <w:rPr>
          <w:rFonts w:ascii="Times New Roman" w:hAnsi="Times New Roman" w:cs="Times New Roman"/>
          <w:b/>
          <w:sz w:val="24"/>
          <w:szCs w:val="24"/>
        </w:rPr>
        <w:t>OIL</w:t>
      </w:r>
      <w:r w:rsidRPr="00BB634E">
        <w:rPr>
          <w:rFonts w:ascii="Times New Roman" w:hAnsi="Times New Roman" w:cs="Times New Roman"/>
          <w:b/>
          <w:sz w:val="24"/>
          <w:szCs w:val="24"/>
        </w:rPr>
        <w:t xml:space="preserve"> A</w:t>
      </w:r>
      <w:r w:rsidR="00BB634E" w:rsidRPr="00BB634E">
        <w:rPr>
          <w:rFonts w:ascii="Times New Roman" w:hAnsi="Times New Roman" w:cs="Times New Roman"/>
          <w:b/>
          <w:sz w:val="24"/>
          <w:szCs w:val="24"/>
        </w:rPr>
        <w:t>NALYSIS</w:t>
      </w:r>
      <w:r w:rsidR="0070560D" w:rsidRPr="00BB634E">
        <w:rPr>
          <w:rFonts w:ascii="Times New Roman" w:hAnsi="Times New Roman" w:cs="Times New Roman"/>
          <w:b/>
          <w:sz w:val="24"/>
          <w:szCs w:val="24"/>
        </w:rPr>
        <w:t xml:space="preserve"> </w:t>
      </w:r>
    </w:p>
    <w:p w:rsidR="004632AA" w:rsidRDefault="004632AA"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Post harvest soil total nitrogen, available phosphorus and exchangeable potassium were determined by Kjeldahl method, Bray 1 method and flame photometry respectively. Calcium and magnesium were determined by atomic absorption spectrophotometry. Organic carbon was determined by wet oxidation method and pH by glass electrode method.</w:t>
      </w:r>
    </w:p>
    <w:p w:rsidR="00BB634E" w:rsidRDefault="00BB634E" w:rsidP="0070560D">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RESULTS AND DISCUSSION</w:t>
      </w:r>
      <w:r w:rsidR="0070560D" w:rsidRPr="00BB634E">
        <w:rPr>
          <w:rFonts w:ascii="Times New Roman" w:hAnsi="Times New Roman" w:cs="Times New Roman"/>
          <w:b/>
          <w:sz w:val="24"/>
          <w:szCs w:val="24"/>
        </w:rPr>
        <w:t xml:space="preserve"> </w:t>
      </w:r>
    </w:p>
    <w:p w:rsidR="00251755" w:rsidRDefault="00C466C3"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experimental soil was low in nitrogen and potassium, </w:t>
      </w:r>
      <w:r w:rsidR="00E3053A">
        <w:rPr>
          <w:rFonts w:ascii="Times New Roman" w:hAnsi="Times New Roman" w:cs="Times New Roman"/>
          <w:sz w:val="24"/>
          <w:szCs w:val="24"/>
        </w:rPr>
        <w:t>goat manure is highest in potassium but lowest in C/N</w:t>
      </w:r>
      <w:r w:rsidR="00397533">
        <w:rPr>
          <w:rFonts w:ascii="Times New Roman" w:hAnsi="Times New Roman" w:cs="Times New Roman"/>
          <w:sz w:val="24"/>
          <w:szCs w:val="24"/>
        </w:rPr>
        <w:t xml:space="preserve"> while poultry manure has highest nitrogen, organic carbon phosphorus, calcium and magnesium contents (Table 1). </w:t>
      </w:r>
      <w:r w:rsidR="004632AA">
        <w:rPr>
          <w:rFonts w:ascii="Times New Roman" w:hAnsi="Times New Roman" w:cs="Times New Roman"/>
          <w:sz w:val="24"/>
          <w:szCs w:val="24"/>
        </w:rPr>
        <w:t xml:space="preserve">Plant height ranged from 4.15 cm to 25.90 cm, application of GM 30 significantly (P &lt; 0.05) increased </w:t>
      </w:r>
      <w:r w:rsidR="004632AA" w:rsidRPr="00D53244">
        <w:rPr>
          <w:rFonts w:ascii="Times New Roman" w:hAnsi="Times New Roman" w:cs="Times New Roman"/>
          <w:i/>
          <w:sz w:val="24"/>
          <w:szCs w:val="24"/>
        </w:rPr>
        <w:t>S. macrocarpon</w:t>
      </w:r>
      <w:r w:rsidR="00D53244">
        <w:rPr>
          <w:rFonts w:ascii="Times New Roman" w:hAnsi="Times New Roman" w:cs="Times New Roman"/>
          <w:i/>
          <w:sz w:val="24"/>
          <w:szCs w:val="24"/>
        </w:rPr>
        <w:t xml:space="preserve"> </w:t>
      </w:r>
      <w:r w:rsidR="00D53244">
        <w:rPr>
          <w:rFonts w:ascii="Times New Roman" w:hAnsi="Times New Roman" w:cs="Times New Roman"/>
          <w:sz w:val="24"/>
          <w:szCs w:val="24"/>
        </w:rPr>
        <w:t>height above all other amendments and the control which had the shortest plants (Table 2). Plants treated with GM 30 and GM 20 had significantly higher number of leaves (</w:t>
      </w:r>
      <w:r w:rsidR="00397533">
        <w:rPr>
          <w:rFonts w:ascii="Times New Roman" w:hAnsi="Times New Roman" w:cs="Times New Roman"/>
          <w:sz w:val="24"/>
          <w:szCs w:val="24"/>
        </w:rPr>
        <w:t>65</w:t>
      </w:r>
      <w:r w:rsidR="00D53244">
        <w:rPr>
          <w:rFonts w:ascii="Times New Roman" w:hAnsi="Times New Roman" w:cs="Times New Roman"/>
          <w:sz w:val="24"/>
          <w:szCs w:val="24"/>
        </w:rPr>
        <w:t xml:space="preserve"> and </w:t>
      </w:r>
      <w:r w:rsidR="00397533">
        <w:rPr>
          <w:rFonts w:ascii="Times New Roman" w:hAnsi="Times New Roman" w:cs="Times New Roman"/>
          <w:sz w:val="24"/>
          <w:szCs w:val="24"/>
        </w:rPr>
        <w:t>3</w:t>
      </w:r>
      <w:r w:rsidR="00D53244">
        <w:rPr>
          <w:rFonts w:ascii="Times New Roman" w:hAnsi="Times New Roman" w:cs="Times New Roman"/>
          <w:sz w:val="24"/>
          <w:szCs w:val="24"/>
        </w:rPr>
        <w:t>3 respectively) than the control (12.50) and plants amended with CD 30 (13). The highest percentage increase in yield over control (78.73 %) resulted from GM 30 application. Percentage increase in yield over control relative to amendment application followed this order: G</w:t>
      </w:r>
      <w:r w:rsidR="00251755">
        <w:rPr>
          <w:rFonts w:ascii="Times New Roman" w:hAnsi="Times New Roman" w:cs="Times New Roman"/>
          <w:sz w:val="24"/>
          <w:szCs w:val="24"/>
        </w:rPr>
        <w:t>M</w:t>
      </w:r>
      <w:r w:rsidR="00D53244">
        <w:rPr>
          <w:rFonts w:ascii="Times New Roman" w:hAnsi="Times New Roman" w:cs="Times New Roman"/>
          <w:sz w:val="24"/>
          <w:szCs w:val="24"/>
        </w:rPr>
        <w:t xml:space="preserve"> 30 (78.73 %) &gt; PM 30 (73.30) &gt; PM 10 (62.70 %) </w:t>
      </w:r>
      <w:r w:rsidR="00816944">
        <w:rPr>
          <w:rFonts w:ascii="Times New Roman" w:hAnsi="Times New Roman" w:cs="Times New Roman"/>
          <w:sz w:val="24"/>
          <w:szCs w:val="24"/>
        </w:rPr>
        <w:t xml:space="preserve">&gt; CD 10 (61.47 %) &gt; PM 20 (61.35 %) &gt; CD 30 (59.62 %) &gt; GM 10 (57.04) &gt; GM 20 (56.96 %) &gt; CD 20 (49.13 %) (Table 2). </w:t>
      </w:r>
      <w:r w:rsidR="00251755">
        <w:rPr>
          <w:rFonts w:ascii="Times New Roman" w:hAnsi="Times New Roman" w:cs="Times New Roman"/>
          <w:sz w:val="24"/>
          <w:szCs w:val="24"/>
        </w:rPr>
        <w:t xml:space="preserve">This observation may be due to early release of nutrients by GM as a result of its low C/N. Moyin – Jesu </w:t>
      </w:r>
      <w:r w:rsidR="00251755" w:rsidRPr="001C1069">
        <w:rPr>
          <w:rFonts w:ascii="Times New Roman" w:hAnsi="Times New Roman" w:cs="Times New Roman"/>
          <w:i/>
          <w:sz w:val="24"/>
          <w:szCs w:val="24"/>
        </w:rPr>
        <w:t>et al,</w:t>
      </w:r>
      <w:r w:rsidR="00251755">
        <w:rPr>
          <w:rFonts w:ascii="Times New Roman" w:hAnsi="Times New Roman" w:cs="Times New Roman"/>
          <w:sz w:val="24"/>
          <w:szCs w:val="24"/>
        </w:rPr>
        <w:t xml:space="preserve"> 2012 reported quick release of nutrient by manure with low C/N. </w:t>
      </w:r>
    </w:p>
    <w:p w:rsidR="00BB634E" w:rsidRDefault="00816944" w:rsidP="00705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 harvest soil nitrogen contents were similar in all plots. Phosphorous contents ranged from 20.24 mg/kg to 54.58 mg/kg. </w:t>
      </w:r>
      <w:r w:rsidR="00251755">
        <w:rPr>
          <w:rFonts w:ascii="Times New Roman" w:hAnsi="Times New Roman" w:cs="Times New Roman"/>
          <w:sz w:val="24"/>
          <w:szCs w:val="24"/>
        </w:rPr>
        <w:t>The highest value which is significantly (P&lt; 0.05) higher than control resulted from PM 30 application.</w:t>
      </w:r>
      <w:r w:rsidR="00D77B4C">
        <w:rPr>
          <w:rFonts w:ascii="Times New Roman" w:hAnsi="Times New Roman" w:cs="Times New Roman"/>
          <w:sz w:val="24"/>
          <w:szCs w:val="24"/>
        </w:rPr>
        <w:t xml:space="preserve"> Potassium was highest in plots amended with GM 30 (0.08 cmol/kg), this value is significantly (P &lt; 0.05) higher than </w:t>
      </w:r>
      <w:r w:rsidR="002B257A">
        <w:rPr>
          <w:rFonts w:ascii="Times New Roman" w:hAnsi="Times New Roman" w:cs="Times New Roman"/>
          <w:sz w:val="24"/>
          <w:szCs w:val="24"/>
        </w:rPr>
        <w:t xml:space="preserve">the </w:t>
      </w:r>
      <w:r w:rsidR="00D77B4C">
        <w:rPr>
          <w:rFonts w:ascii="Times New Roman" w:hAnsi="Times New Roman" w:cs="Times New Roman"/>
          <w:sz w:val="24"/>
          <w:szCs w:val="24"/>
        </w:rPr>
        <w:t>control plot (</w:t>
      </w:r>
      <w:r w:rsidR="002B257A">
        <w:rPr>
          <w:rFonts w:ascii="Times New Roman" w:hAnsi="Times New Roman" w:cs="Times New Roman"/>
          <w:sz w:val="24"/>
          <w:szCs w:val="24"/>
        </w:rPr>
        <w:t>0.04 cmol/kg</w:t>
      </w:r>
      <w:r w:rsidR="00D77B4C">
        <w:rPr>
          <w:rFonts w:ascii="Times New Roman" w:hAnsi="Times New Roman" w:cs="Times New Roman"/>
          <w:sz w:val="24"/>
          <w:szCs w:val="24"/>
        </w:rPr>
        <w:t>). Application of PM 30 increased the magnesium content (2.47 cmol/kg) significantly (P &lt; 0.05) above PM 10 (1.27 cmol/kg)</w:t>
      </w:r>
      <w:r w:rsidR="00784ABD">
        <w:rPr>
          <w:rFonts w:ascii="Times New Roman" w:hAnsi="Times New Roman" w:cs="Times New Roman"/>
          <w:sz w:val="24"/>
          <w:szCs w:val="24"/>
        </w:rPr>
        <w:t xml:space="preserve">, GM 10 (1.11 cmol/kg), CD 10 (1.05 cmol/kg), CD 20 (1.05 cmol/kg), CD 30 (1.13 cmol/kg) and control (1.02 cmol/kg). </w:t>
      </w:r>
      <w:r w:rsidR="00BB634E">
        <w:rPr>
          <w:rFonts w:ascii="Times New Roman" w:hAnsi="Times New Roman" w:cs="Times New Roman"/>
          <w:sz w:val="24"/>
          <w:szCs w:val="24"/>
        </w:rPr>
        <w:t xml:space="preserve">This is in agreement with the findings of Aboutayeb </w:t>
      </w:r>
      <w:r w:rsidR="00BB634E" w:rsidRPr="00CE64DE">
        <w:rPr>
          <w:rFonts w:ascii="Times New Roman" w:hAnsi="Times New Roman" w:cs="Times New Roman"/>
          <w:i/>
          <w:sz w:val="24"/>
          <w:szCs w:val="24"/>
        </w:rPr>
        <w:t>et al,</w:t>
      </w:r>
      <w:r w:rsidR="00BB634E">
        <w:rPr>
          <w:rFonts w:ascii="Times New Roman" w:hAnsi="Times New Roman" w:cs="Times New Roman"/>
          <w:i/>
          <w:sz w:val="24"/>
          <w:szCs w:val="24"/>
        </w:rPr>
        <w:t xml:space="preserve"> </w:t>
      </w:r>
      <w:r w:rsidR="00BB634E">
        <w:rPr>
          <w:rFonts w:ascii="Times New Roman" w:hAnsi="Times New Roman" w:cs="Times New Roman"/>
          <w:sz w:val="24"/>
          <w:szCs w:val="24"/>
        </w:rPr>
        <w:t xml:space="preserve">2014 who reported that chicken manure significantly increased post planting soil P above control. Adeleye </w:t>
      </w:r>
      <w:r w:rsidR="00BB634E" w:rsidRPr="00CE64DE">
        <w:rPr>
          <w:rFonts w:ascii="Times New Roman" w:hAnsi="Times New Roman" w:cs="Times New Roman"/>
          <w:i/>
          <w:sz w:val="24"/>
          <w:szCs w:val="24"/>
        </w:rPr>
        <w:t>et al,</w:t>
      </w:r>
      <w:r w:rsidR="00BB634E">
        <w:rPr>
          <w:rFonts w:ascii="Times New Roman" w:hAnsi="Times New Roman" w:cs="Times New Roman"/>
          <w:i/>
          <w:sz w:val="24"/>
          <w:szCs w:val="24"/>
        </w:rPr>
        <w:t xml:space="preserve"> </w:t>
      </w:r>
      <w:r w:rsidR="00BB634E">
        <w:rPr>
          <w:rFonts w:ascii="Times New Roman" w:hAnsi="Times New Roman" w:cs="Times New Roman"/>
          <w:sz w:val="24"/>
          <w:szCs w:val="24"/>
        </w:rPr>
        <w:t xml:space="preserve">(2010) also observed that poultry </w:t>
      </w:r>
      <w:r w:rsidR="006000E1">
        <w:rPr>
          <w:rFonts w:ascii="Times New Roman" w:hAnsi="Times New Roman" w:cs="Times New Roman"/>
          <w:sz w:val="24"/>
          <w:szCs w:val="24"/>
        </w:rPr>
        <w:t xml:space="preserve">manure </w:t>
      </w:r>
      <w:r w:rsidR="00BB634E">
        <w:rPr>
          <w:rFonts w:ascii="Times New Roman" w:hAnsi="Times New Roman" w:cs="Times New Roman"/>
          <w:sz w:val="24"/>
          <w:szCs w:val="24"/>
        </w:rPr>
        <w:t xml:space="preserve">increased magnesium content of soil planted with yam. </w:t>
      </w:r>
    </w:p>
    <w:p w:rsidR="00C466C3" w:rsidRDefault="00C466C3" w:rsidP="0025175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BB634E" w:rsidRPr="00BB634E">
        <w:rPr>
          <w:rFonts w:ascii="Times New Roman" w:hAnsi="Times New Roman" w:cs="Times New Roman"/>
          <w:b/>
          <w:sz w:val="24"/>
          <w:szCs w:val="24"/>
        </w:rPr>
        <w:t>ONCLUSION AND</w:t>
      </w:r>
      <w:r w:rsidR="00CE64DE" w:rsidRPr="00BB634E">
        <w:rPr>
          <w:rFonts w:ascii="Times New Roman" w:hAnsi="Times New Roman" w:cs="Times New Roman"/>
          <w:b/>
          <w:sz w:val="24"/>
          <w:szCs w:val="24"/>
        </w:rPr>
        <w:t xml:space="preserve"> R</w:t>
      </w:r>
      <w:r w:rsidR="00BB634E" w:rsidRPr="00BB634E">
        <w:rPr>
          <w:rFonts w:ascii="Times New Roman" w:hAnsi="Times New Roman" w:cs="Times New Roman"/>
          <w:b/>
          <w:sz w:val="24"/>
          <w:szCs w:val="24"/>
        </w:rPr>
        <w:t>ECOMMENDATION</w:t>
      </w:r>
    </w:p>
    <w:p w:rsidR="00CB5CB7" w:rsidRDefault="00CB5CB7" w:rsidP="006000E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this experiment showed that the application of goat manure at 30 t/ha </w:t>
      </w:r>
      <w:r w:rsidR="006000E1">
        <w:rPr>
          <w:rFonts w:ascii="Times New Roman" w:hAnsi="Times New Roman" w:cs="Times New Roman"/>
          <w:sz w:val="24"/>
          <w:szCs w:val="24"/>
        </w:rPr>
        <w:t xml:space="preserve">(GM 30) </w:t>
      </w:r>
      <w:r>
        <w:rPr>
          <w:rFonts w:ascii="Times New Roman" w:hAnsi="Times New Roman" w:cs="Times New Roman"/>
          <w:sz w:val="24"/>
          <w:szCs w:val="24"/>
        </w:rPr>
        <w:t xml:space="preserve">significantly increased the height, number of leaves of </w:t>
      </w:r>
      <w:r w:rsidRPr="00CB5CB7">
        <w:rPr>
          <w:rFonts w:ascii="Times New Roman" w:hAnsi="Times New Roman" w:cs="Times New Roman"/>
          <w:i/>
          <w:sz w:val="24"/>
          <w:szCs w:val="24"/>
        </w:rPr>
        <w:t>S. macrocarpon</w:t>
      </w:r>
      <w:r>
        <w:rPr>
          <w:rFonts w:ascii="Times New Roman" w:hAnsi="Times New Roman" w:cs="Times New Roman"/>
          <w:i/>
          <w:sz w:val="24"/>
          <w:szCs w:val="24"/>
        </w:rPr>
        <w:t xml:space="preserve"> </w:t>
      </w:r>
      <w:r>
        <w:rPr>
          <w:rFonts w:ascii="Times New Roman" w:hAnsi="Times New Roman" w:cs="Times New Roman"/>
          <w:sz w:val="24"/>
          <w:szCs w:val="24"/>
        </w:rPr>
        <w:t xml:space="preserve"> and post harvest soil K</w:t>
      </w:r>
      <w:r w:rsidR="00430151">
        <w:rPr>
          <w:rFonts w:ascii="Times New Roman" w:hAnsi="Times New Roman" w:cs="Times New Roman"/>
          <w:sz w:val="24"/>
          <w:szCs w:val="24"/>
        </w:rPr>
        <w:t xml:space="preserve"> above the control</w:t>
      </w:r>
      <w:r>
        <w:rPr>
          <w:rFonts w:ascii="Times New Roman" w:hAnsi="Times New Roman" w:cs="Times New Roman"/>
          <w:sz w:val="24"/>
          <w:szCs w:val="24"/>
        </w:rPr>
        <w:t>. Highest post harvest soil P and Mg resulted from the application of Poultry manure at 30 t/ha</w:t>
      </w:r>
      <w:r w:rsidR="006000E1">
        <w:rPr>
          <w:rFonts w:ascii="Times New Roman" w:hAnsi="Times New Roman" w:cs="Times New Roman"/>
          <w:sz w:val="24"/>
          <w:szCs w:val="24"/>
        </w:rPr>
        <w:t xml:space="preserve"> (PM 30)</w:t>
      </w:r>
      <w:r>
        <w:rPr>
          <w:rFonts w:ascii="Times New Roman" w:hAnsi="Times New Roman" w:cs="Times New Roman"/>
          <w:sz w:val="24"/>
          <w:szCs w:val="24"/>
        </w:rPr>
        <w:t>.</w:t>
      </w:r>
      <w:r w:rsidR="00BB634E">
        <w:rPr>
          <w:rFonts w:ascii="Times New Roman" w:hAnsi="Times New Roman" w:cs="Times New Roman"/>
          <w:sz w:val="24"/>
          <w:szCs w:val="24"/>
        </w:rPr>
        <w:t xml:space="preserve"> </w:t>
      </w:r>
      <w:r w:rsidRPr="00CB5CB7">
        <w:rPr>
          <w:rFonts w:ascii="Times New Roman" w:hAnsi="Times New Roman" w:cs="Times New Roman"/>
          <w:i/>
          <w:sz w:val="24"/>
          <w:szCs w:val="24"/>
        </w:rPr>
        <w:t>S. macrocarpon</w:t>
      </w:r>
      <w:r>
        <w:rPr>
          <w:rFonts w:ascii="Times New Roman" w:hAnsi="Times New Roman" w:cs="Times New Roman"/>
          <w:i/>
          <w:sz w:val="24"/>
          <w:szCs w:val="24"/>
        </w:rPr>
        <w:t xml:space="preserve"> </w:t>
      </w:r>
      <w:r>
        <w:rPr>
          <w:rFonts w:ascii="Times New Roman" w:hAnsi="Times New Roman" w:cs="Times New Roman"/>
          <w:sz w:val="24"/>
          <w:szCs w:val="24"/>
        </w:rPr>
        <w:t>could be planted with either goat manure at 30 t/ha or poultry manure at 30 t/ha for higher yield and improved soil quality on similar soils.</w:t>
      </w:r>
    </w:p>
    <w:p w:rsidR="00BB634E" w:rsidRPr="00BB634E" w:rsidRDefault="00BB634E" w:rsidP="00251755">
      <w:pPr>
        <w:spacing w:line="360" w:lineRule="auto"/>
        <w:jc w:val="both"/>
        <w:rPr>
          <w:rFonts w:ascii="Times New Roman" w:hAnsi="Times New Roman" w:cs="Times New Roman"/>
          <w:b/>
          <w:sz w:val="24"/>
          <w:szCs w:val="24"/>
        </w:rPr>
      </w:pPr>
      <w:r w:rsidRPr="00BB634E">
        <w:rPr>
          <w:rFonts w:ascii="Times New Roman" w:hAnsi="Times New Roman" w:cs="Times New Roman"/>
          <w:b/>
          <w:sz w:val="24"/>
          <w:szCs w:val="24"/>
        </w:rPr>
        <w:t>REFERENCES</w:t>
      </w:r>
    </w:p>
    <w:p w:rsidR="00C11685" w:rsidRDefault="00C11685"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Aboutayeb, R., Elgharous, M., Abali, Z., Farouzi, B. and Koulali, Y. (2014). Short term effects of chicken manure application on soil physicochemical properties cropped with silage maize. International Journal of </w:t>
      </w:r>
      <w:r w:rsidR="00184FCC">
        <w:rPr>
          <w:rFonts w:ascii="Times New Roman" w:hAnsi="Times New Roman" w:cs="Times New Roman"/>
          <w:sz w:val="24"/>
          <w:szCs w:val="24"/>
        </w:rPr>
        <w:t xml:space="preserve">Innovation and Applied studies 9 (2): 662-671. ISSN 2028-9324 © 2014. Innovative Space of Scientific Research Journal </w:t>
      </w:r>
      <w:hyperlink r:id="rId7" w:history="1">
        <w:r w:rsidR="00184FCC" w:rsidRPr="00750B20">
          <w:rPr>
            <w:rStyle w:val="Hyperlink"/>
            <w:rFonts w:ascii="Times New Roman" w:hAnsi="Times New Roman" w:cs="Times New Roman"/>
            <w:sz w:val="24"/>
            <w:szCs w:val="24"/>
          </w:rPr>
          <w:t>http://www.issr-journals.org/</w:t>
        </w:r>
      </w:hyperlink>
    </w:p>
    <w:p w:rsidR="00184FCC" w:rsidRDefault="00184FCC"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Adeleye, E. O., ayeni, L. S., and Ojeniyi, S. O. (2010).  Effect of Poultry manure on soil Physico-Chemical Properties, Leaf Nutrient Contents and Yield of Yam (</w:t>
      </w:r>
      <w:r w:rsidRPr="00184FCC">
        <w:rPr>
          <w:rFonts w:ascii="Times New Roman" w:hAnsi="Times New Roman" w:cs="Times New Roman"/>
          <w:i/>
          <w:sz w:val="24"/>
          <w:szCs w:val="24"/>
        </w:rPr>
        <w:t>Dioscorea rotundata</w:t>
      </w:r>
      <w:r>
        <w:rPr>
          <w:rFonts w:ascii="Times New Roman" w:hAnsi="Times New Roman" w:cs="Times New Roman"/>
          <w:sz w:val="24"/>
          <w:szCs w:val="24"/>
        </w:rPr>
        <w:t>) on Alfisol in Southwestern Nigeria. Journal of American Science 6(10):871-878.</w:t>
      </w:r>
    </w:p>
    <w:p w:rsidR="00184FCC" w:rsidRDefault="00184FCC"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Chude, V. O. (1999). Perspectives on fertilizer use in the 21</w:t>
      </w:r>
      <w:r w:rsidRPr="00184FC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Book of abstracts. Soil Science Society of Nigeria Benin, 1999 25</w:t>
      </w:r>
      <w:r w:rsidRPr="00184FCC">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 held at Precious Palm Royal Hotel from 21</w:t>
      </w:r>
      <w:r w:rsidRPr="00184FCC">
        <w:rPr>
          <w:rFonts w:ascii="Times New Roman" w:hAnsi="Times New Roman" w:cs="Times New Roman"/>
          <w:sz w:val="24"/>
          <w:szCs w:val="24"/>
          <w:vertAlign w:val="superscript"/>
        </w:rPr>
        <w:t>st</w:t>
      </w:r>
      <w:r>
        <w:rPr>
          <w:rFonts w:ascii="Times New Roman" w:hAnsi="Times New Roman" w:cs="Times New Roman"/>
          <w:sz w:val="24"/>
          <w:szCs w:val="24"/>
        </w:rPr>
        <w:t xml:space="preserve"> – 25 th Nov. 1999.</w:t>
      </w:r>
    </w:p>
    <w:p w:rsidR="00916E29" w:rsidRDefault="00916E29"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FDALR</w:t>
      </w:r>
      <w:r w:rsidR="00523D33">
        <w:rPr>
          <w:rFonts w:ascii="Times New Roman" w:hAnsi="Times New Roman" w:cs="Times New Roman"/>
          <w:sz w:val="24"/>
          <w:szCs w:val="24"/>
        </w:rPr>
        <w:t>,</w:t>
      </w:r>
      <w:r>
        <w:rPr>
          <w:rFonts w:ascii="Times New Roman" w:hAnsi="Times New Roman" w:cs="Times New Roman"/>
          <w:sz w:val="24"/>
          <w:szCs w:val="24"/>
        </w:rPr>
        <w:t xml:space="preserve"> (1990). Soil map of Nigeria, Abuja: Soil Survey Division, Federal Department of Land resources, FMANR.</w:t>
      </w:r>
    </w:p>
    <w:p w:rsidR="00523D33" w:rsidRDefault="00523D33"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Moyin-Jesu, E. I., Iyoha, C. S. and Akinola, M. O. (2012). Comparative Evaluation of different Organic Media on Soil Chemical Composition, Growth and Yield of Mushroom (</w:t>
      </w:r>
      <w:r w:rsidRPr="00523D33">
        <w:rPr>
          <w:rFonts w:ascii="Times New Roman" w:hAnsi="Times New Roman" w:cs="Times New Roman"/>
          <w:i/>
          <w:sz w:val="24"/>
          <w:szCs w:val="24"/>
        </w:rPr>
        <w:t>Pleurotus tubergium</w:t>
      </w:r>
      <w:r>
        <w:rPr>
          <w:rFonts w:ascii="Times New Roman" w:hAnsi="Times New Roman" w:cs="Times New Roman"/>
          <w:sz w:val="24"/>
          <w:szCs w:val="24"/>
        </w:rPr>
        <w:t xml:space="preserve"> L.), ISRN Agronomy volume 2012 (2012). Article ID 152737, 7 pages 2012. Doi: 10.5402/2012/152737</w:t>
      </w:r>
    </w:p>
    <w:p w:rsidR="00523D33" w:rsidRDefault="00523D33" w:rsidP="00251755">
      <w:pPr>
        <w:spacing w:line="360" w:lineRule="auto"/>
        <w:jc w:val="both"/>
        <w:rPr>
          <w:rFonts w:ascii="Times New Roman" w:hAnsi="Times New Roman" w:cs="Times New Roman"/>
          <w:sz w:val="24"/>
          <w:szCs w:val="24"/>
        </w:rPr>
      </w:pPr>
      <w:r>
        <w:rPr>
          <w:rFonts w:ascii="Times New Roman" w:hAnsi="Times New Roman" w:cs="Times New Roman"/>
          <w:sz w:val="24"/>
          <w:szCs w:val="24"/>
        </w:rPr>
        <w:t>Olaniyan, A. B., Akinloye, H. A. and Olasanmi, B. (2006). Effect of Different Sources of nitrogen on Growth and Yield of Solanum macrocarpon in Derived savannah of Nigeria. Journal of Agronomy, 5 : 182-185. doi: 10.3923/ja.2006.182.185</w:t>
      </w:r>
    </w:p>
    <w:p w:rsidR="009E2E57" w:rsidRDefault="009E2E57" w:rsidP="00251755">
      <w:pPr>
        <w:spacing w:line="360" w:lineRule="auto"/>
        <w:jc w:val="both"/>
        <w:rPr>
          <w:rFonts w:ascii="Times New Roman" w:hAnsi="Times New Roman" w:cs="Times New Roman"/>
          <w:sz w:val="24"/>
          <w:szCs w:val="24"/>
        </w:rPr>
      </w:pPr>
    </w:p>
    <w:p w:rsidR="004A1EB1" w:rsidRDefault="004A1EB1" w:rsidP="005A77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1.  Properites of pre-planting soil and organic amendments </w:t>
      </w:r>
    </w:p>
    <w:tbl>
      <w:tblPr>
        <w:tblStyle w:val="TableGrid"/>
        <w:tblpPr w:leftFromText="180" w:rightFromText="180" w:horzAnchor="margin"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1772"/>
        <w:gridCol w:w="2048"/>
        <w:gridCol w:w="2047"/>
        <w:gridCol w:w="1902"/>
      </w:tblGrid>
      <w:tr w:rsidR="004A1EB1" w:rsidTr="006000E1">
        <w:trPr>
          <w:trHeight w:val="853"/>
        </w:trPr>
        <w:tc>
          <w:tcPr>
            <w:tcW w:w="1412" w:type="dxa"/>
          </w:tcPr>
          <w:p w:rsidR="004A1EB1" w:rsidRDefault="004A1EB1" w:rsidP="006000E1">
            <w:pPr>
              <w:jc w:val="both"/>
              <w:rPr>
                <w:rFonts w:ascii="Times New Roman" w:hAnsi="Times New Roman" w:cs="Times New Roman"/>
                <w:sz w:val="24"/>
                <w:szCs w:val="24"/>
              </w:rPr>
            </w:pPr>
            <w:r>
              <w:rPr>
                <w:rFonts w:ascii="Times New Roman" w:hAnsi="Times New Roman" w:cs="Times New Roman"/>
                <w:sz w:val="24"/>
                <w:szCs w:val="24"/>
              </w:rPr>
              <w:t>Property</w:t>
            </w:r>
          </w:p>
        </w:tc>
        <w:tc>
          <w:tcPr>
            <w:tcW w:w="1772" w:type="dxa"/>
          </w:tcPr>
          <w:p w:rsidR="004A1EB1" w:rsidRDefault="004A1EB1" w:rsidP="006000E1">
            <w:pPr>
              <w:jc w:val="both"/>
              <w:rPr>
                <w:rFonts w:ascii="Times New Roman" w:hAnsi="Times New Roman" w:cs="Times New Roman"/>
                <w:sz w:val="24"/>
                <w:szCs w:val="24"/>
              </w:rPr>
            </w:pPr>
            <w:r>
              <w:rPr>
                <w:rFonts w:ascii="Times New Roman" w:hAnsi="Times New Roman" w:cs="Times New Roman"/>
                <w:sz w:val="24"/>
                <w:szCs w:val="24"/>
              </w:rPr>
              <w:t>Soil</w:t>
            </w:r>
          </w:p>
        </w:tc>
        <w:tc>
          <w:tcPr>
            <w:tcW w:w="2048" w:type="dxa"/>
          </w:tcPr>
          <w:p w:rsidR="004A1EB1" w:rsidRDefault="004A1EB1" w:rsidP="006000E1">
            <w:pPr>
              <w:jc w:val="both"/>
              <w:rPr>
                <w:rFonts w:ascii="Times New Roman" w:hAnsi="Times New Roman" w:cs="Times New Roman"/>
                <w:sz w:val="24"/>
                <w:szCs w:val="24"/>
              </w:rPr>
            </w:pPr>
            <w:r>
              <w:rPr>
                <w:rFonts w:ascii="Times New Roman" w:hAnsi="Times New Roman" w:cs="Times New Roman"/>
                <w:sz w:val="24"/>
                <w:szCs w:val="24"/>
              </w:rPr>
              <w:t>Poultry manure</w:t>
            </w:r>
          </w:p>
        </w:tc>
        <w:tc>
          <w:tcPr>
            <w:tcW w:w="2047" w:type="dxa"/>
          </w:tcPr>
          <w:p w:rsidR="004A1EB1" w:rsidRDefault="004A1EB1" w:rsidP="006000E1">
            <w:pPr>
              <w:jc w:val="both"/>
              <w:rPr>
                <w:rFonts w:ascii="Times New Roman" w:hAnsi="Times New Roman" w:cs="Times New Roman"/>
                <w:sz w:val="24"/>
                <w:szCs w:val="24"/>
              </w:rPr>
            </w:pPr>
            <w:r>
              <w:rPr>
                <w:rFonts w:ascii="Times New Roman" w:hAnsi="Times New Roman" w:cs="Times New Roman"/>
                <w:sz w:val="24"/>
                <w:szCs w:val="24"/>
              </w:rPr>
              <w:t>Goat manure</w:t>
            </w:r>
          </w:p>
        </w:tc>
        <w:tc>
          <w:tcPr>
            <w:tcW w:w="1902" w:type="dxa"/>
          </w:tcPr>
          <w:p w:rsidR="004A1EB1" w:rsidRDefault="004A1EB1" w:rsidP="006000E1">
            <w:pPr>
              <w:jc w:val="both"/>
              <w:rPr>
                <w:rFonts w:ascii="Times New Roman" w:hAnsi="Times New Roman" w:cs="Times New Roman"/>
                <w:sz w:val="24"/>
                <w:szCs w:val="24"/>
              </w:rPr>
            </w:pPr>
            <w:r>
              <w:rPr>
                <w:rFonts w:ascii="Times New Roman" w:hAnsi="Times New Roman" w:cs="Times New Roman"/>
                <w:sz w:val="24"/>
                <w:szCs w:val="24"/>
              </w:rPr>
              <w:t>Cow dung</w:t>
            </w:r>
          </w:p>
        </w:tc>
      </w:tr>
      <w:tr w:rsidR="006000E1" w:rsidTr="006000E1">
        <w:trPr>
          <w:trHeight w:val="853"/>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O. C. (%)</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1.62</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15.57</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10.56</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9.25</w:t>
            </w:r>
          </w:p>
        </w:tc>
      </w:tr>
      <w:tr w:rsidR="006000E1" w:rsidTr="006000E1">
        <w:trPr>
          <w:trHeight w:val="853"/>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N (%)</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0.08</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3.45</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2.89</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2.37</w:t>
            </w:r>
          </w:p>
        </w:tc>
      </w:tr>
      <w:tr w:rsidR="006000E1" w:rsidTr="006000E1">
        <w:trPr>
          <w:trHeight w:val="853"/>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P (mg/kg)</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32.63</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0.32</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0.11</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0.06</w:t>
            </w:r>
          </w:p>
        </w:tc>
      </w:tr>
      <w:tr w:rsidR="006000E1" w:rsidTr="006000E1">
        <w:trPr>
          <w:trHeight w:val="853"/>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K</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0.05 cmol/kg</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0.49 %</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0.63 %</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0.55 %</w:t>
            </w:r>
          </w:p>
        </w:tc>
      </w:tr>
      <w:tr w:rsidR="006000E1" w:rsidTr="006000E1">
        <w:trPr>
          <w:trHeight w:val="853"/>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Ca</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4.10 cmol/kg</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14.15 %</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1.98 %</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0.41 %</w:t>
            </w:r>
          </w:p>
        </w:tc>
      </w:tr>
      <w:tr w:rsidR="006000E1" w:rsidTr="006000E1">
        <w:trPr>
          <w:trHeight w:val="900"/>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pH</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6.80</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w:t>
            </w:r>
          </w:p>
        </w:tc>
      </w:tr>
      <w:tr w:rsidR="006000E1" w:rsidTr="006000E1">
        <w:trPr>
          <w:trHeight w:val="900"/>
        </w:trPr>
        <w:tc>
          <w:tcPr>
            <w:tcW w:w="141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Mg</w:t>
            </w:r>
          </w:p>
        </w:tc>
        <w:tc>
          <w:tcPr>
            <w:tcW w:w="177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1.69 cmol/kg</w:t>
            </w:r>
          </w:p>
        </w:tc>
        <w:tc>
          <w:tcPr>
            <w:tcW w:w="2048"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1.58 %</w:t>
            </w:r>
          </w:p>
        </w:tc>
        <w:tc>
          <w:tcPr>
            <w:tcW w:w="2047"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0.82 %</w:t>
            </w:r>
          </w:p>
        </w:tc>
        <w:tc>
          <w:tcPr>
            <w:tcW w:w="1902" w:type="dxa"/>
          </w:tcPr>
          <w:p w:rsidR="006000E1" w:rsidRDefault="006000E1" w:rsidP="006000E1">
            <w:pPr>
              <w:jc w:val="both"/>
              <w:rPr>
                <w:rFonts w:ascii="Times New Roman" w:hAnsi="Times New Roman" w:cs="Times New Roman"/>
                <w:sz w:val="24"/>
                <w:szCs w:val="24"/>
              </w:rPr>
            </w:pPr>
            <w:r>
              <w:rPr>
                <w:rFonts w:ascii="Times New Roman" w:hAnsi="Times New Roman" w:cs="Times New Roman"/>
                <w:sz w:val="24"/>
                <w:szCs w:val="24"/>
              </w:rPr>
              <w:t>0.44 %</w:t>
            </w:r>
          </w:p>
        </w:tc>
      </w:tr>
    </w:tbl>
    <w:p w:rsidR="004A1EB1" w:rsidRDefault="004A1EB1" w:rsidP="005A77D2">
      <w:pPr>
        <w:jc w:val="both"/>
        <w:rPr>
          <w:rFonts w:ascii="Times New Roman" w:hAnsi="Times New Roman" w:cs="Times New Roman"/>
          <w:sz w:val="24"/>
          <w:szCs w:val="24"/>
        </w:rPr>
      </w:pPr>
    </w:p>
    <w:p w:rsidR="003F6DFA" w:rsidRDefault="003F6DFA" w:rsidP="005A77D2">
      <w:pPr>
        <w:jc w:val="both"/>
        <w:rPr>
          <w:rFonts w:ascii="Times New Roman" w:hAnsi="Times New Roman" w:cs="Times New Roman"/>
          <w:sz w:val="24"/>
          <w:szCs w:val="24"/>
        </w:rPr>
      </w:pPr>
    </w:p>
    <w:p w:rsidR="003F6DFA" w:rsidRDefault="003F6DFA" w:rsidP="005A77D2">
      <w:pPr>
        <w:jc w:val="both"/>
        <w:rPr>
          <w:rFonts w:ascii="Times New Roman" w:hAnsi="Times New Roman" w:cs="Times New Roman"/>
          <w:sz w:val="24"/>
          <w:szCs w:val="24"/>
        </w:rPr>
      </w:pPr>
    </w:p>
    <w:p w:rsidR="003F6DFA" w:rsidRDefault="003F6DFA" w:rsidP="005A77D2">
      <w:pPr>
        <w:jc w:val="both"/>
        <w:rPr>
          <w:rFonts w:ascii="Times New Roman" w:hAnsi="Times New Roman" w:cs="Times New Roman"/>
          <w:sz w:val="24"/>
          <w:szCs w:val="24"/>
        </w:rPr>
      </w:pPr>
    </w:p>
    <w:p w:rsidR="003F6DFA" w:rsidRDefault="003F6DFA" w:rsidP="005A77D2">
      <w:pPr>
        <w:jc w:val="both"/>
        <w:rPr>
          <w:rFonts w:ascii="Times New Roman" w:hAnsi="Times New Roman" w:cs="Times New Roman"/>
          <w:sz w:val="24"/>
          <w:szCs w:val="24"/>
        </w:rPr>
      </w:pPr>
    </w:p>
    <w:p w:rsidR="009E2E57" w:rsidRDefault="009E2E57" w:rsidP="005A77D2">
      <w:pPr>
        <w:jc w:val="both"/>
        <w:rPr>
          <w:rFonts w:ascii="Times New Roman" w:hAnsi="Times New Roman" w:cs="Times New Roman"/>
          <w:sz w:val="24"/>
          <w:szCs w:val="24"/>
        </w:rPr>
      </w:pPr>
    </w:p>
    <w:p w:rsidR="009E2E57" w:rsidRDefault="009E2E57" w:rsidP="005A77D2">
      <w:pPr>
        <w:jc w:val="both"/>
        <w:rPr>
          <w:rFonts w:ascii="Times New Roman" w:hAnsi="Times New Roman" w:cs="Times New Roman"/>
          <w:sz w:val="24"/>
          <w:szCs w:val="24"/>
        </w:rPr>
      </w:pPr>
    </w:p>
    <w:p w:rsidR="009E2E57" w:rsidRDefault="009E2E57" w:rsidP="005A77D2">
      <w:pPr>
        <w:jc w:val="both"/>
        <w:rPr>
          <w:rFonts w:ascii="Times New Roman" w:hAnsi="Times New Roman" w:cs="Times New Roman"/>
          <w:sz w:val="24"/>
          <w:szCs w:val="24"/>
        </w:rPr>
      </w:pPr>
    </w:p>
    <w:p w:rsidR="009E2E57" w:rsidRDefault="009E2E57" w:rsidP="005A77D2">
      <w:pPr>
        <w:jc w:val="both"/>
        <w:rPr>
          <w:rFonts w:ascii="Times New Roman" w:hAnsi="Times New Roman" w:cs="Times New Roman"/>
          <w:sz w:val="24"/>
          <w:szCs w:val="24"/>
        </w:rPr>
      </w:pPr>
    </w:p>
    <w:p w:rsidR="009E2E57" w:rsidRDefault="009E2E57" w:rsidP="005A77D2">
      <w:pPr>
        <w:jc w:val="both"/>
        <w:rPr>
          <w:rFonts w:ascii="Times New Roman" w:hAnsi="Times New Roman" w:cs="Times New Roman"/>
          <w:sz w:val="24"/>
          <w:szCs w:val="24"/>
        </w:rPr>
        <w:sectPr w:rsidR="009E2E57" w:rsidSect="00D95B36">
          <w:footerReference w:type="default" r:id="rId8"/>
          <w:pgSz w:w="12240" w:h="15840"/>
          <w:pgMar w:top="1440" w:right="1440" w:bottom="1440" w:left="1440" w:header="708" w:footer="708" w:gutter="0"/>
          <w:cols w:space="708"/>
          <w:docGrid w:linePitch="360"/>
        </w:sectPr>
      </w:pPr>
    </w:p>
    <w:p w:rsidR="003F6DFA" w:rsidRDefault="003F6DFA" w:rsidP="005A77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2. Effect of animal manures on agronomic yield of </w:t>
      </w:r>
      <w:r w:rsidRPr="003F6DFA">
        <w:rPr>
          <w:rFonts w:ascii="Times New Roman" w:hAnsi="Times New Roman" w:cs="Times New Roman"/>
          <w:i/>
          <w:sz w:val="24"/>
          <w:szCs w:val="24"/>
        </w:rPr>
        <w:t>S. macrocarpon</w:t>
      </w:r>
      <w:r>
        <w:rPr>
          <w:rFonts w:ascii="Times New Roman" w:hAnsi="Times New Roman" w:cs="Times New Roman"/>
          <w:sz w:val="24"/>
          <w:szCs w:val="24"/>
        </w:rPr>
        <w:t xml:space="preserve"> and post harvest soil chemical properties</w:t>
      </w:r>
    </w:p>
    <w:tbl>
      <w:tblPr>
        <w:tblStyle w:val="TableGrid"/>
        <w:tblpPr w:leftFromText="180" w:rightFromText="180" w:vertAnchor="text" w:horzAnchor="margin" w:tblpXSpec="center" w:tblpY="412"/>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1134"/>
        <w:gridCol w:w="1134"/>
        <w:gridCol w:w="1134"/>
        <w:gridCol w:w="993"/>
        <w:gridCol w:w="1134"/>
        <w:gridCol w:w="1275"/>
        <w:gridCol w:w="1418"/>
        <w:gridCol w:w="1276"/>
        <w:gridCol w:w="992"/>
        <w:gridCol w:w="1417"/>
      </w:tblGrid>
      <w:tr w:rsidR="002B257A" w:rsidTr="00430151">
        <w:trPr>
          <w:trHeight w:val="841"/>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Treatment/ha</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Plant height (cm)</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Number of leaves</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Yield (g/plant)</w:t>
            </w:r>
          </w:p>
        </w:tc>
        <w:tc>
          <w:tcPr>
            <w:tcW w:w="993"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TN (</w:t>
            </w:r>
            <w:r w:rsidR="002C112D">
              <w:rPr>
                <w:rFonts w:ascii="Times New Roman" w:hAnsi="Times New Roman" w:cs="Times New Roman"/>
                <w:sz w:val="24"/>
                <w:szCs w:val="24"/>
              </w:rPr>
              <w:t>%)</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Avail. P (mg/kg)</w:t>
            </w:r>
          </w:p>
        </w:tc>
        <w:tc>
          <w:tcPr>
            <w:tcW w:w="1275"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Exch.  K (cmol/kg)</w:t>
            </w:r>
          </w:p>
        </w:tc>
        <w:tc>
          <w:tcPr>
            <w:tcW w:w="1418"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Ca (cmol/kg)</w:t>
            </w:r>
          </w:p>
        </w:tc>
        <w:tc>
          <w:tcPr>
            <w:tcW w:w="1276"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Mg (cmol/kg)</w:t>
            </w:r>
          </w:p>
        </w:tc>
        <w:tc>
          <w:tcPr>
            <w:tcW w:w="99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pH</w:t>
            </w:r>
          </w:p>
        </w:tc>
        <w:tc>
          <w:tcPr>
            <w:tcW w:w="1417"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O.  C. (%)</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Control</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4.15b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12.50c</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52.88b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0.77</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20.24g</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0.04b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2.61</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1.02b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6.80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1.54</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GM 30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25.90a</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65a</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248.65a</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0.81</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38.68c</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0.08a</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6.21</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1.47ab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7.20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2.41</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GM 20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7.25b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33b</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122.86ab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0.85</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31.42e</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0.05ab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5.06</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1.37ab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7.10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2.31</w:t>
            </w:r>
          </w:p>
        </w:tc>
      </w:tr>
      <w:tr w:rsidR="002B257A" w:rsidTr="00430151">
        <w:trPr>
          <w:trHeight w:val="457"/>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GM 10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11.35b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23b</w:t>
            </w:r>
            <w:r w:rsidR="002B257A">
              <w:rPr>
                <w:rFonts w:ascii="Times New Roman" w:hAnsi="Times New Roman" w:cs="Times New Roman"/>
                <w:sz w:val="24"/>
                <w:szCs w:val="24"/>
              </w:rPr>
              <w:t>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123.09ab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0.81</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34.84de</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0.05ab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2.66</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1.11b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6.85</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2.39</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PM 10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8.10b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27bc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141.76ab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0.82</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37.92cd</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0.06ab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6.25</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1.27b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7.10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2.32</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PM 30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9.90b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25.5bc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198.24ab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0.82</w:t>
            </w:r>
          </w:p>
        </w:tc>
        <w:tc>
          <w:tcPr>
            <w:tcW w:w="1134" w:type="dxa"/>
          </w:tcPr>
          <w:p w:rsidR="002C112D" w:rsidRDefault="00346502" w:rsidP="002B257A">
            <w:pPr>
              <w:jc w:val="both"/>
              <w:rPr>
                <w:rFonts w:ascii="Times New Roman" w:hAnsi="Times New Roman" w:cs="Times New Roman"/>
                <w:sz w:val="24"/>
                <w:szCs w:val="24"/>
              </w:rPr>
            </w:pPr>
            <w:r>
              <w:rPr>
                <w:rFonts w:ascii="Times New Roman" w:hAnsi="Times New Roman" w:cs="Times New Roman"/>
                <w:sz w:val="24"/>
                <w:szCs w:val="24"/>
              </w:rPr>
              <w:t>54.5</w:t>
            </w:r>
            <w:r w:rsidR="002B257A">
              <w:rPr>
                <w:rFonts w:ascii="Times New Roman" w:hAnsi="Times New Roman" w:cs="Times New Roman"/>
                <w:sz w:val="24"/>
                <w:szCs w:val="24"/>
              </w:rPr>
              <w:t>8</w:t>
            </w:r>
            <w:r>
              <w:rPr>
                <w:rFonts w:ascii="Times New Roman" w:hAnsi="Times New Roman" w:cs="Times New Roman"/>
                <w:sz w:val="24"/>
                <w:szCs w:val="24"/>
              </w:rPr>
              <w:t>a</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0.06ab</w:t>
            </w:r>
          </w:p>
        </w:tc>
        <w:tc>
          <w:tcPr>
            <w:tcW w:w="1418" w:type="dxa"/>
          </w:tcPr>
          <w:p w:rsidR="002C112D" w:rsidRDefault="00430151" w:rsidP="002C112D">
            <w:pPr>
              <w:jc w:val="both"/>
              <w:rPr>
                <w:rFonts w:ascii="Times New Roman" w:hAnsi="Times New Roman" w:cs="Times New Roman"/>
                <w:sz w:val="24"/>
                <w:szCs w:val="24"/>
              </w:rPr>
            </w:pPr>
            <w:r>
              <w:rPr>
                <w:rFonts w:ascii="Times New Roman" w:hAnsi="Times New Roman" w:cs="Times New Roman"/>
                <w:sz w:val="24"/>
                <w:szCs w:val="24"/>
              </w:rPr>
              <w:t>6</w:t>
            </w:r>
            <w:r w:rsidR="00346502">
              <w:rPr>
                <w:rFonts w:ascii="Times New Roman" w:hAnsi="Times New Roman" w:cs="Times New Roman"/>
                <w:sz w:val="24"/>
                <w:szCs w:val="24"/>
              </w:rPr>
              <w:t>.40</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2.47a</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7.30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2.02</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CD 10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6.65b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21.5bc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137.26ab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0.79</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20.89g</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0.06ab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4.30</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1.05b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6.85</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2.07</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CD 20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9.80b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23bc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103.96ab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0.81</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23.78fg</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0.05ab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2.69</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1.05b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7.25</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1.75</w:t>
            </w:r>
          </w:p>
        </w:tc>
      </w:tr>
      <w:tr w:rsidR="002B257A" w:rsidTr="00430151">
        <w:trPr>
          <w:trHeight w:val="433"/>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PM 20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6.75b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24.5bc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136.81ab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0.86</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43.12b</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0.06ab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5.57</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1.42ab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7.20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2.14</w:t>
            </w:r>
          </w:p>
        </w:tc>
      </w:tr>
      <w:tr w:rsidR="002B257A" w:rsidTr="00430151">
        <w:trPr>
          <w:trHeight w:val="457"/>
        </w:trPr>
        <w:tc>
          <w:tcPr>
            <w:tcW w:w="1242"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CD 30</w:t>
            </w:r>
          </w:p>
        </w:tc>
        <w:tc>
          <w:tcPr>
            <w:tcW w:w="1134" w:type="dxa"/>
          </w:tcPr>
          <w:p w:rsidR="002C112D" w:rsidRDefault="002C112D" w:rsidP="002C112D">
            <w:pPr>
              <w:jc w:val="both"/>
              <w:rPr>
                <w:rFonts w:ascii="Times New Roman" w:hAnsi="Times New Roman" w:cs="Times New Roman"/>
                <w:sz w:val="24"/>
                <w:szCs w:val="24"/>
              </w:rPr>
            </w:pPr>
            <w:r>
              <w:rPr>
                <w:rFonts w:ascii="Times New Roman" w:hAnsi="Times New Roman" w:cs="Times New Roman"/>
                <w:sz w:val="24"/>
                <w:szCs w:val="24"/>
              </w:rPr>
              <w:t>5.35b</w:t>
            </w:r>
          </w:p>
        </w:tc>
        <w:tc>
          <w:tcPr>
            <w:tcW w:w="1134" w:type="dxa"/>
          </w:tcPr>
          <w:p w:rsidR="002C112D" w:rsidRDefault="00AA7CCB" w:rsidP="002C112D">
            <w:pPr>
              <w:jc w:val="both"/>
              <w:rPr>
                <w:rFonts w:ascii="Times New Roman" w:hAnsi="Times New Roman" w:cs="Times New Roman"/>
                <w:sz w:val="24"/>
                <w:szCs w:val="24"/>
              </w:rPr>
            </w:pPr>
            <w:r>
              <w:rPr>
                <w:rFonts w:ascii="Times New Roman" w:hAnsi="Times New Roman" w:cs="Times New Roman"/>
                <w:sz w:val="24"/>
                <w:szCs w:val="24"/>
              </w:rPr>
              <w:t>13c</w:t>
            </w:r>
          </w:p>
        </w:tc>
        <w:tc>
          <w:tcPr>
            <w:tcW w:w="1134" w:type="dxa"/>
          </w:tcPr>
          <w:p w:rsidR="002C112D" w:rsidRDefault="001F4C7C" w:rsidP="002C112D">
            <w:pPr>
              <w:jc w:val="both"/>
              <w:rPr>
                <w:rFonts w:ascii="Times New Roman" w:hAnsi="Times New Roman" w:cs="Times New Roman"/>
                <w:sz w:val="24"/>
                <w:szCs w:val="24"/>
              </w:rPr>
            </w:pPr>
            <w:r>
              <w:rPr>
                <w:rFonts w:ascii="Times New Roman" w:hAnsi="Times New Roman" w:cs="Times New Roman"/>
                <w:sz w:val="24"/>
                <w:szCs w:val="24"/>
              </w:rPr>
              <w:t>130.96ab</w:t>
            </w: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0.79</w:t>
            </w:r>
          </w:p>
        </w:tc>
        <w:tc>
          <w:tcPr>
            <w:tcW w:w="1134"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24.60f</w:t>
            </w:r>
          </w:p>
        </w:tc>
        <w:tc>
          <w:tcPr>
            <w:tcW w:w="1275"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0.05</w:t>
            </w:r>
            <w:r w:rsidR="002B257A">
              <w:rPr>
                <w:rFonts w:ascii="Times New Roman" w:hAnsi="Times New Roman" w:cs="Times New Roman"/>
                <w:sz w:val="24"/>
                <w:szCs w:val="24"/>
              </w:rPr>
              <w:t>a</w:t>
            </w:r>
            <w:r>
              <w:rPr>
                <w:rFonts w:ascii="Times New Roman" w:hAnsi="Times New Roman" w:cs="Times New Roman"/>
                <w:sz w:val="24"/>
                <w:szCs w:val="24"/>
              </w:rPr>
              <w:t>b</w:t>
            </w: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2.96</w:t>
            </w:r>
          </w:p>
        </w:tc>
        <w:tc>
          <w:tcPr>
            <w:tcW w:w="1276"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1.13b</w:t>
            </w: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6.90</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2.27</w:t>
            </w:r>
          </w:p>
        </w:tc>
      </w:tr>
      <w:tr w:rsidR="002B257A" w:rsidTr="00430151">
        <w:trPr>
          <w:trHeight w:val="457"/>
        </w:trPr>
        <w:tc>
          <w:tcPr>
            <w:tcW w:w="1242" w:type="dxa"/>
          </w:tcPr>
          <w:p w:rsidR="002C112D" w:rsidRDefault="002C112D" w:rsidP="002C112D">
            <w:pPr>
              <w:jc w:val="both"/>
              <w:rPr>
                <w:rFonts w:ascii="Times New Roman" w:hAnsi="Times New Roman" w:cs="Times New Roman"/>
                <w:sz w:val="24"/>
                <w:szCs w:val="24"/>
              </w:rPr>
            </w:pPr>
          </w:p>
        </w:tc>
        <w:tc>
          <w:tcPr>
            <w:tcW w:w="1134" w:type="dxa"/>
          </w:tcPr>
          <w:p w:rsidR="002C112D" w:rsidRDefault="002C112D" w:rsidP="002C112D">
            <w:pPr>
              <w:jc w:val="both"/>
              <w:rPr>
                <w:rFonts w:ascii="Times New Roman" w:hAnsi="Times New Roman" w:cs="Times New Roman"/>
                <w:sz w:val="24"/>
                <w:szCs w:val="24"/>
              </w:rPr>
            </w:pPr>
          </w:p>
        </w:tc>
        <w:tc>
          <w:tcPr>
            <w:tcW w:w="1134" w:type="dxa"/>
          </w:tcPr>
          <w:p w:rsidR="002C112D" w:rsidRDefault="002C112D" w:rsidP="002C112D">
            <w:pPr>
              <w:jc w:val="both"/>
              <w:rPr>
                <w:rFonts w:ascii="Times New Roman" w:hAnsi="Times New Roman" w:cs="Times New Roman"/>
                <w:sz w:val="24"/>
                <w:szCs w:val="24"/>
              </w:rPr>
            </w:pPr>
          </w:p>
        </w:tc>
        <w:tc>
          <w:tcPr>
            <w:tcW w:w="1134" w:type="dxa"/>
          </w:tcPr>
          <w:p w:rsidR="002C112D" w:rsidRDefault="002C112D" w:rsidP="002C112D">
            <w:pPr>
              <w:jc w:val="both"/>
              <w:rPr>
                <w:rFonts w:ascii="Times New Roman" w:hAnsi="Times New Roman" w:cs="Times New Roman"/>
                <w:sz w:val="24"/>
                <w:szCs w:val="24"/>
              </w:rPr>
            </w:pPr>
          </w:p>
        </w:tc>
        <w:tc>
          <w:tcPr>
            <w:tcW w:w="993" w:type="dxa"/>
          </w:tcPr>
          <w:p w:rsidR="002C112D" w:rsidRDefault="009E2E57" w:rsidP="002C112D">
            <w:pPr>
              <w:jc w:val="both"/>
              <w:rPr>
                <w:rFonts w:ascii="Times New Roman" w:hAnsi="Times New Roman" w:cs="Times New Roman"/>
                <w:sz w:val="24"/>
                <w:szCs w:val="24"/>
              </w:rPr>
            </w:pPr>
            <w:r>
              <w:rPr>
                <w:rFonts w:ascii="Times New Roman" w:hAnsi="Times New Roman" w:cs="Times New Roman"/>
                <w:sz w:val="24"/>
                <w:szCs w:val="24"/>
              </w:rPr>
              <w:t>NS</w:t>
            </w:r>
          </w:p>
        </w:tc>
        <w:tc>
          <w:tcPr>
            <w:tcW w:w="1134" w:type="dxa"/>
          </w:tcPr>
          <w:p w:rsidR="002C112D" w:rsidRDefault="002C112D" w:rsidP="002C112D">
            <w:pPr>
              <w:jc w:val="both"/>
              <w:rPr>
                <w:rFonts w:ascii="Times New Roman" w:hAnsi="Times New Roman" w:cs="Times New Roman"/>
                <w:sz w:val="24"/>
                <w:szCs w:val="24"/>
              </w:rPr>
            </w:pPr>
          </w:p>
        </w:tc>
        <w:tc>
          <w:tcPr>
            <w:tcW w:w="1275" w:type="dxa"/>
          </w:tcPr>
          <w:p w:rsidR="002C112D" w:rsidRDefault="002C112D" w:rsidP="002C112D">
            <w:pPr>
              <w:jc w:val="both"/>
              <w:rPr>
                <w:rFonts w:ascii="Times New Roman" w:hAnsi="Times New Roman" w:cs="Times New Roman"/>
                <w:sz w:val="24"/>
                <w:szCs w:val="24"/>
              </w:rPr>
            </w:pPr>
          </w:p>
        </w:tc>
        <w:tc>
          <w:tcPr>
            <w:tcW w:w="1418"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NS</w:t>
            </w:r>
          </w:p>
        </w:tc>
        <w:tc>
          <w:tcPr>
            <w:tcW w:w="1276" w:type="dxa"/>
          </w:tcPr>
          <w:p w:rsidR="002C112D" w:rsidRDefault="002C112D" w:rsidP="002C112D">
            <w:pPr>
              <w:jc w:val="both"/>
              <w:rPr>
                <w:rFonts w:ascii="Times New Roman" w:hAnsi="Times New Roman" w:cs="Times New Roman"/>
                <w:sz w:val="24"/>
                <w:szCs w:val="24"/>
              </w:rPr>
            </w:pPr>
          </w:p>
        </w:tc>
        <w:tc>
          <w:tcPr>
            <w:tcW w:w="992"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NS</w:t>
            </w:r>
          </w:p>
        </w:tc>
        <w:tc>
          <w:tcPr>
            <w:tcW w:w="1417" w:type="dxa"/>
          </w:tcPr>
          <w:p w:rsidR="002C112D" w:rsidRDefault="00346502" w:rsidP="002C112D">
            <w:pPr>
              <w:jc w:val="both"/>
              <w:rPr>
                <w:rFonts w:ascii="Times New Roman" w:hAnsi="Times New Roman" w:cs="Times New Roman"/>
                <w:sz w:val="24"/>
                <w:szCs w:val="24"/>
              </w:rPr>
            </w:pPr>
            <w:r>
              <w:rPr>
                <w:rFonts w:ascii="Times New Roman" w:hAnsi="Times New Roman" w:cs="Times New Roman"/>
                <w:sz w:val="24"/>
                <w:szCs w:val="24"/>
              </w:rPr>
              <w:t>NS</w:t>
            </w:r>
          </w:p>
        </w:tc>
      </w:tr>
    </w:tbl>
    <w:p w:rsidR="003F6DFA" w:rsidRDefault="003F6DFA" w:rsidP="005A77D2">
      <w:pPr>
        <w:jc w:val="both"/>
        <w:rPr>
          <w:rFonts w:ascii="Times New Roman" w:hAnsi="Times New Roman" w:cs="Times New Roman"/>
          <w:sz w:val="24"/>
          <w:szCs w:val="24"/>
        </w:rPr>
      </w:pPr>
    </w:p>
    <w:p w:rsidR="006000E1" w:rsidRDefault="006000E1" w:rsidP="005A77D2">
      <w:pPr>
        <w:jc w:val="both"/>
        <w:rPr>
          <w:rFonts w:ascii="Times New Roman" w:hAnsi="Times New Roman" w:cs="Times New Roman"/>
          <w:sz w:val="24"/>
          <w:szCs w:val="24"/>
        </w:rPr>
      </w:pPr>
      <w:r>
        <w:rPr>
          <w:rFonts w:ascii="Times New Roman" w:hAnsi="Times New Roman" w:cs="Times New Roman"/>
          <w:sz w:val="24"/>
          <w:szCs w:val="24"/>
        </w:rPr>
        <w:t>GM – Goat Manure       PM – Poultry Manure               CD – Cow Dung</w:t>
      </w:r>
      <w:r w:rsidR="002B257A">
        <w:rPr>
          <w:rFonts w:ascii="Times New Roman" w:hAnsi="Times New Roman" w:cs="Times New Roman"/>
          <w:sz w:val="24"/>
          <w:szCs w:val="24"/>
        </w:rPr>
        <w:t xml:space="preserve">    NS – Not Significant</w:t>
      </w:r>
    </w:p>
    <w:p w:rsidR="003F6DFA" w:rsidRPr="00CB5CB7" w:rsidRDefault="003F6DFA" w:rsidP="005A77D2">
      <w:pPr>
        <w:jc w:val="both"/>
        <w:rPr>
          <w:rFonts w:ascii="Times New Roman" w:hAnsi="Times New Roman" w:cs="Times New Roman"/>
          <w:sz w:val="24"/>
          <w:szCs w:val="24"/>
        </w:rPr>
      </w:pPr>
    </w:p>
    <w:p w:rsidR="00784ABD" w:rsidRDefault="00784ABD" w:rsidP="005A77D2">
      <w:pPr>
        <w:jc w:val="both"/>
        <w:rPr>
          <w:rFonts w:ascii="Times New Roman" w:hAnsi="Times New Roman" w:cs="Times New Roman"/>
          <w:sz w:val="24"/>
          <w:szCs w:val="24"/>
        </w:rPr>
      </w:pPr>
    </w:p>
    <w:p w:rsidR="00C134A9" w:rsidRPr="00500924" w:rsidRDefault="00C134A9" w:rsidP="005A77D2">
      <w:pPr>
        <w:jc w:val="both"/>
        <w:rPr>
          <w:rFonts w:ascii="Times New Roman" w:hAnsi="Times New Roman" w:cs="Times New Roman"/>
          <w:sz w:val="24"/>
          <w:szCs w:val="24"/>
        </w:rPr>
      </w:pPr>
    </w:p>
    <w:sectPr w:rsidR="00C134A9" w:rsidRPr="00500924" w:rsidSect="009E2E57">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46F" w:rsidRDefault="002A646F" w:rsidP="00DD3A3A">
      <w:pPr>
        <w:spacing w:after="0" w:line="240" w:lineRule="auto"/>
      </w:pPr>
      <w:r>
        <w:separator/>
      </w:r>
    </w:p>
  </w:endnote>
  <w:endnote w:type="continuationSeparator" w:id="1">
    <w:p w:rsidR="002A646F" w:rsidRDefault="002A646F" w:rsidP="00DD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25172"/>
      <w:docPartObj>
        <w:docPartGallery w:val="Page Numbers (Bottom of Page)"/>
        <w:docPartUnique/>
      </w:docPartObj>
    </w:sdtPr>
    <w:sdtContent>
      <w:p w:rsidR="00DD3A3A" w:rsidRDefault="00DD3A3A">
        <w:pPr>
          <w:pStyle w:val="Footer"/>
          <w:jc w:val="center"/>
        </w:pPr>
        <w:fldSimple w:instr=" PAGE   \* MERGEFORMAT ">
          <w:r>
            <w:rPr>
              <w:noProof/>
            </w:rPr>
            <w:t>6</w:t>
          </w:r>
        </w:fldSimple>
      </w:p>
    </w:sdtContent>
  </w:sdt>
  <w:p w:rsidR="00DD3A3A" w:rsidRDefault="00DD3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46F" w:rsidRDefault="002A646F" w:rsidP="00DD3A3A">
      <w:pPr>
        <w:spacing w:after="0" w:line="240" w:lineRule="auto"/>
      </w:pPr>
      <w:r>
        <w:separator/>
      </w:r>
    </w:p>
  </w:footnote>
  <w:footnote w:type="continuationSeparator" w:id="1">
    <w:p w:rsidR="002A646F" w:rsidRDefault="002A646F" w:rsidP="00DD3A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7D2"/>
    <w:rsid w:val="000C58F4"/>
    <w:rsid w:val="001078CD"/>
    <w:rsid w:val="00184FCC"/>
    <w:rsid w:val="001B0A34"/>
    <w:rsid w:val="001C1069"/>
    <w:rsid w:val="001F4C7C"/>
    <w:rsid w:val="00200138"/>
    <w:rsid w:val="00251755"/>
    <w:rsid w:val="00292CAF"/>
    <w:rsid w:val="002A646F"/>
    <w:rsid w:val="002B257A"/>
    <w:rsid w:val="002C112D"/>
    <w:rsid w:val="0032100B"/>
    <w:rsid w:val="00346502"/>
    <w:rsid w:val="00397533"/>
    <w:rsid w:val="003F6DFA"/>
    <w:rsid w:val="00430151"/>
    <w:rsid w:val="00431BBB"/>
    <w:rsid w:val="004632AA"/>
    <w:rsid w:val="004730BE"/>
    <w:rsid w:val="004A1EB1"/>
    <w:rsid w:val="00523D33"/>
    <w:rsid w:val="005A77D2"/>
    <w:rsid w:val="006000E1"/>
    <w:rsid w:val="00633FEB"/>
    <w:rsid w:val="0070560D"/>
    <w:rsid w:val="00784ABD"/>
    <w:rsid w:val="00816944"/>
    <w:rsid w:val="0085042B"/>
    <w:rsid w:val="00916E29"/>
    <w:rsid w:val="009244D3"/>
    <w:rsid w:val="009E2E57"/>
    <w:rsid w:val="00A45286"/>
    <w:rsid w:val="00A71AB1"/>
    <w:rsid w:val="00AA5A74"/>
    <w:rsid w:val="00AA7CCB"/>
    <w:rsid w:val="00AB52D2"/>
    <w:rsid w:val="00BB634E"/>
    <w:rsid w:val="00C11685"/>
    <w:rsid w:val="00C134A9"/>
    <w:rsid w:val="00C466C3"/>
    <w:rsid w:val="00C549E1"/>
    <w:rsid w:val="00CB5CB7"/>
    <w:rsid w:val="00CE64DE"/>
    <w:rsid w:val="00D53244"/>
    <w:rsid w:val="00D77B4C"/>
    <w:rsid w:val="00D95B36"/>
    <w:rsid w:val="00DD3A3A"/>
    <w:rsid w:val="00E3053A"/>
    <w:rsid w:val="00FE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D2"/>
    <w:rPr>
      <w:color w:val="0000FF" w:themeColor="hyperlink"/>
      <w:u w:val="single"/>
    </w:rPr>
  </w:style>
  <w:style w:type="table" w:styleId="TableGrid">
    <w:name w:val="Table Grid"/>
    <w:basedOn w:val="TableNormal"/>
    <w:uiPriority w:val="59"/>
    <w:rsid w:val="004A1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3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A3A"/>
  </w:style>
  <w:style w:type="paragraph" w:styleId="Footer">
    <w:name w:val="footer"/>
    <w:basedOn w:val="Normal"/>
    <w:link w:val="FooterChar"/>
    <w:uiPriority w:val="99"/>
    <w:unhideWhenUsed/>
    <w:rsid w:val="00DD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A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ssr-journa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owokerefa@funaab.ed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MRS. BABALOLA</dc:creator>
  <cp:keywords/>
  <dc:description/>
  <cp:lastModifiedBy> MRS. BABALOLA</cp:lastModifiedBy>
  <cp:revision>7</cp:revision>
  <dcterms:created xsi:type="dcterms:W3CDTF">2015-03-30T22:16:00Z</dcterms:created>
  <dcterms:modified xsi:type="dcterms:W3CDTF">2015-03-31T14:44:00Z</dcterms:modified>
</cp:coreProperties>
</file>