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09" w:rsidRPr="00600909" w:rsidRDefault="00AE0E3B" w:rsidP="00600909">
      <w:pPr>
        <w:pStyle w:val="fibltitel26"/>
        <w:framePr w:h="2941" w:hRule="exact" w:wrap="notBeside" w:hAnchor="page" w:x="2121" w:y="526"/>
        <w:rPr>
          <w:b w:val="0"/>
          <w:sz w:val="24"/>
          <w:szCs w:val="24"/>
          <w:lang w:eastAsia="de-CH"/>
        </w:rPr>
      </w:pPr>
      <w:r>
        <w:rPr>
          <w:b w:val="0"/>
          <w:sz w:val="24"/>
          <w:szCs w:val="24"/>
          <w:lang w:eastAsia="de-CH"/>
        </w:rPr>
        <w:t xml:space="preserve">Preprint und </w:t>
      </w:r>
      <w:r w:rsidR="00600909" w:rsidRPr="00600909">
        <w:rPr>
          <w:b w:val="0"/>
          <w:sz w:val="24"/>
          <w:szCs w:val="24"/>
          <w:lang w:eastAsia="de-CH"/>
        </w:rPr>
        <w:t xml:space="preserve"> </w:t>
      </w:r>
      <w:r w:rsidR="00E6161A">
        <w:rPr>
          <w:b w:val="0"/>
          <w:sz w:val="24"/>
          <w:szCs w:val="24"/>
          <w:lang w:eastAsia="de-CH"/>
        </w:rPr>
        <w:t xml:space="preserve">Literaturverzeichnis des </w:t>
      </w:r>
      <w:r w:rsidR="00600909" w:rsidRPr="00600909">
        <w:rPr>
          <w:b w:val="0"/>
          <w:sz w:val="24"/>
          <w:szCs w:val="24"/>
          <w:lang w:eastAsia="de-CH"/>
        </w:rPr>
        <w:t>Beitrag</w:t>
      </w:r>
      <w:r w:rsidR="00E6161A">
        <w:rPr>
          <w:b w:val="0"/>
          <w:sz w:val="24"/>
          <w:szCs w:val="24"/>
          <w:lang w:eastAsia="de-CH"/>
        </w:rPr>
        <w:t>s</w:t>
      </w:r>
    </w:p>
    <w:p w:rsidR="00C64114" w:rsidRDefault="000543BC" w:rsidP="00600909">
      <w:pPr>
        <w:pStyle w:val="fibltitel26"/>
        <w:framePr w:h="2941" w:hRule="exact" w:wrap="notBeside" w:hAnchor="page" w:x="2121" w:y="526"/>
        <w:rPr>
          <w:lang w:eastAsia="de-CH"/>
        </w:rPr>
      </w:pPr>
      <w:r>
        <w:rPr>
          <w:lang w:eastAsia="de-CH"/>
        </w:rPr>
        <w:t>Eiwei</w:t>
      </w:r>
      <w:r w:rsidR="00DA58EF" w:rsidRPr="00DA58EF">
        <w:t>ß</w:t>
      </w:r>
      <w:r>
        <w:rPr>
          <w:lang w:eastAsia="de-CH"/>
        </w:rPr>
        <w:t xml:space="preserve">versorgung – </w:t>
      </w:r>
    </w:p>
    <w:p w:rsidR="003808CC" w:rsidRDefault="000543BC" w:rsidP="00600909">
      <w:pPr>
        <w:pStyle w:val="fibltitel26"/>
        <w:framePr w:h="2941" w:hRule="exact" w:wrap="notBeside" w:hAnchor="page" w:x="2121" w:y="526"/>
        <w:rPr>
          <w:lang w:eastAsia="de-CH"/>
        </w:rPr>
      </w:pPr>
      <w:r>
        <w:rPr>
          <w:lang w:eastAsia="de-CH"/>
        </w:rPr>
        <w:t xml:space="preserve">Welche Möglichkeiten gibt es? </w:t>
      </w:r>
    </w:p>
    <w:p w:rsidR="00600909" w:rsidRDefault="00600909" w:rsidP="00600909">
      <w:pPr>
        <w:pStyle w:val="fibltitel26"/>
        <w:framePr w:h="2941" w:hRule="exact" w:wrap="notBeside" w:hAnchor="page" w:x="2121" w:y="526"/>
        <w:rPr>
          <w:sz w:val="24"/>
          <w:szCs w:val="24"/>
          <w:lang w:eastAsia="de-CH"/>
        </w:rPr>
      </w:pPr>
    </w:p>
    <w:p w:rsidR="00600909" w:rsidRPr="000543BC" w:rsidRDefault="000543BC" w:rsidP="00600909">
      <w:pPr>
        <w:pStyle w:val="fibltitel26"/>
        <w:framePr w:h="2941" w:hRule="exact" w:wrap="notBeside" w:hAnchor="page" w:x="2121" w:y="526"/>
        <w:rPr>
          <w:b w:val="0"/>
          <w:sz w:val="24"/>
          <w:szCs w:val="24"/>
          <w:lang w:val="de-DE"/>
        </w:rPr>
      </w:pPr>
      <w:r>
        <w:rPr>
          <w:b w:val="0"/>
          <w:sz w:val="24"/>
          <w:szCs w:val="24"/>
          <w:lang w:eastAsia="de-CH"/>
        </w:rPr>
        <w:t>Erschienen in ÖKOLOGIE &amp;</w:t>
      </w:r>
      <w:r w:rsidR="00600909" w:rsidRPr="00600909">
        <w:rPr>
          <w:b w:val="0"/>
          <w:sz w:val="24"/>
          <w:szCs w:val="24"/>
          <w:lang w:eastAsia="de-CH"/>
        </w:rPr>
        <w:t xml:space="preserve"> LANDBAU </w:t>
      </w:r>
      <w:r w:rsidR="00600909" w:rsidRPr="005F13FB">
        <w:rPr>
          <w:b w:val="0"/>
          <w:sz w:val="24"/>
          <w:szCs w:val="24"/>
          <w:lang w:eastAsia="de-CH"/>
        </w:rPr>
        <w:t>Nr. 170, 2/2014,</w:t>
      </w:r>
      <w:r w:rsidR="00600909" w:rsidRPr="00600909">
        <w:rPr>
          <w:b w:val="0"/>
          <w:sz w:val="24"/>
          <w:szCs w:val="24"/>
          <w:lang w:eastAsia="de-CH"/>
        </w:rPr>
        <w:t xml:space="preserve"> Seite </w:t>
      </w:r>
      <w:r w:rsidR="005F13FB">
        <w:rPr>
          <w:b w:val="0"/>
          <w:sz w:val="24"/>
          <w:szCs w:val="24"/>
          <w:lang w:eastAsia="de-CH"/>
        </w:rPr>
        <w:t>15-17</w:t>
      </w:r>
      <w:r w:rsidR="0016091D">
        <w:rPr>
          <w:b w:val="0"/>
          <w:sz w:val="24"/>
          <w:szCs w:val="24"/>
          <w:lang w:eastAsia="de-CH"/>
        </w:rPr>
        <w:br/>
      </w:r>
      <w:bookmarkStart w:id="0" w:name="_GoBack"/>
      <w:bookmarkEnd w:id="0"/>
      <w:r w:rsidR="00600909" w:rsidRPr="00600909">
        <w:rPr>
          <w:b w:val="0"/>
          <w:sz w:val="24"/>
          <w:szCs w:val="24"/>
          <w:lang w:eastAsia="de-CH"/>
        </w:rPr>
        <w:t>A</w:t>
      </w:r>
      <w:r>
        <w:rPr>
          <w:b w:val="0"/>
          <w:sz w:val="24"/>
          <w:szCs w:val="24"/>
          <w:lang w:eastAsia="de-CH"/>
        </w:rPr>
        <w:t>b</w:t>
      </w:r>
      <w:r w:rsidR="00600909" w:rsidRPr="00600909">
        <w:rPr>
          <w:b w:val="0"/>
          <w:sz w:val="24"/>
          <w:szCs w:val="24"/>
          <w:lang w:eastAsia="de-CH"/>
        </w:rPr>
        <w:t>rufb</w:t>
      </w:r>
      <w:r w:rsidR="00AE0E3B">
        <w:rPr>
          <w:b w:val="0"/>
          <w:sz w:val="24"/>
          <w:szCs w:val="24"/>
          <w:lang w:eastAsia="de-CH"/>
        </w:rPr>
        <w:t>ar unter www.orgprints.org/25217</w:t>
      </w:r>
    </w:p>
    <w:p w:rsidR="00CC2C16" w:rsidRPr="000543BC" w:rsidRDefault="00CC2C16" w:rsidP="003808CC">
      <w:pPr>
        <w:pStyle w:val="fiblstandard"/>
        <w:rPr>
          <w:lang w:val="de-DE"/>
        </w:rPr>
      </w:pPr>
    </w:p>
    <w:p w:rsidR="00600909" w:rsidRPr="00BE51C0" w:rsidRDefault="000543BC" w:rsidP="00BE51C0">
      <w:pPr>
        <w:pStyle w:val="fibltabtext"/>
        <w:rPr>
          <w:rFonts w:cs="Arial"/>
        </w:rPr>
      </w:pPr>
      <w:r>
        <w:rPr>
          <w:rFonts w:cs="Arial"/>
        </w:rPr>
        <w:t>Barbara Früh</w:t>
      </w:r>
    </w:p>
    <w:p w:rsidR="00600909" w:rsidRPr="00BE51C0" w:rsidRDefault="00600909" w:rsidP="00BE51C0">
      <w:pPr>
        <w:pStyle w:val="fibltabtext"/>
        <w:rPr>
          <w:rFonts w:cs="Arial"/>
        </w:rPr>
      </w:pPr>
      <w:r w:rsidRPr="00BE51C0">
        <w:rPr>
          <w:rFonts w:cs="Arial"/>
        </w:rPr>
        <w:t>Forschungsinstitut für biologischen Landbau (FiBL)</w:t>
      </w:r>
    </w:p>
    <w:p w:rsidR="00600909" w:rsidRPr="00E6161A" w:rsidRDefault="00600909" w:rsidP="00BE51C0">
      <w:pPr>
        <w:pStyle w:val="fibltabtext"/>
        <w:rPr>
          <w:rFonts w:cs="Arial"/>
        </w:rPr>
      </w:pPr>
      <w:r w:rsidRPr="00E6161A">
        <w:rPr>
          <w:rFonts w:cs="Arial"/>
        </w:rPr>
        <w:t>Ackerstr. 113, CH-5070 Frick</w:t>
      </w:r>
    </w:p>
    <w:p w:rsidR="00600909" w:rsidRPr="00E6161A" w:rsidRDefault="000543BC" w:rsidP="00BE51C0">
      <w:pPr>
        <w:pStyle w:val="fibltabtext"/>
        <w:rPr>
          <w:rFonts w:cs="Arial"/>
        </w:rPr>
      </w:pPr>
      <w:r w:rsidRPr="00E6161A">
        <w:rPr>
          <w:rFonts w:cs="Arial"/>
        </w:rPr>
        <w:t>Tel. +41 62 865 72 18</w:t>
      </w:r>
      <w:r w:rsidR="00600909" w:rsidRPr="00E6161A">
        <w:rPr>
          <w:rFonts w:cs="Arial"/>
        </w:rPr>
        <w:br/>
        <w:t xml:space="preserve">E-Mail </w:t>
      </w:r>
      <w:hyperlink r:id="rId12" w:history="1">
        <w:r w:rsidRPr="00E6161A">
          <w:rPr>
            <w:rStyle w:val="Hyperlink"/>
            <w:rFonts w:cs="Arial"/>
            <w:sz w:val="20"/>
          </w:rPr>
          <w:t>barbara.frueh@fibl.org</w:t>
        </w:r>
      </w:hyperlink>
    </w:p>
    <w:p w:rsidR="00BE51C0" w:rsidRPr="00E6161A" w:rsidRDefault="00BE51C0" w:rsidP="00BE51C0">
      <w:pPr>
        <w:pStyle w:val="fibltabtext"/>
        <w:rPr>
          <w:rFonts w:cs="Arial"/>
        </w:rPr>
      </w:pPr>
    </w:p>
    <w:p w:rsidR="006E3170" w:rsidRPr="00E6161A" w:rsidRDefault="006E3170" w:rsidP="00BE51C0">
      <w:pPr>
        <w:pStyle w:val="fibltabtext"/>
        <w:rPr>
          <w:rFonts w:cs="Arial"/>
        </w:rPr>
      </w:pPr>
    </w:p>
    <w:p w:rsidR="006E3170" w:rsidRPr="00E6161A" w:rsidRDefault="006E3170" w:rsidP="006E3170">
      <w:pPr>
        <w:autoSpaceDE w:val="0"/>
        <w:autoSpaceDN w:val="0"/>
        <w:adjustRightInd w:val="0"/>
        <w:rPr>
          <w:rFonts w:cs="Arial"/>
          <w:sz w:val="19"/>
          <w:szCs w:val="19"/>
          <w:lang w:eastAsia="de-CH"/>
        </w:rPr>
      </w:pPr>
      <w:r w:rsidRPr="00E6161A">
        <w:rPr>
          <w:rFonts w:cs="Arial"/>
          <w:sz w:val="19"/>
          <w:szCs w:val="19"/>
          <w:lang w:eastAsia="de-CH"/>
        </w:rPr>
        <w:t xml:space="preserve">Mit Dank an </w:t>
      </w:r>
    </w:p>
    <w:p w:rsidR="006E3170" w:rsidRPr="00E6161A" w:rsidRDefault="006E3170" w:rsidP="006E3170">
      <w:pPr>
        <w:autoSpaceDE w:val="0"/>
        <w:autoSpaceDN w:val="0"/>
        <w:adjustRightInd w:val="0"/>
        <w:rPr>
          <w:rFonts w:cs="Arial"/>
          <w:sz w:val="19"/>
          <w:szCs w:val="19"/>
          <w:lang w:eastAsia="de-CH"/>
        </w:rPr>
      </w:pPr>
      <w:r w:rsidRPr="00E6161A">
        <w:rPr>
          <w:rFonts w:cs="Arial"/>
          <w:sz w:val="19"/>
          <w:szCs w:val="19"/>
          <w:lang w:eastAsia="de-CH"/>
        </w:rPr>
        <w:t>Bernhard Schlatter</w:t>
      </w:r>
      <w:r w:rsidR="00AE0E3B" w:rsidRPr="00E6161A">
        <w:rPr>
          <w:rFonts w:cs="Arial"/>
          <w:sz w:val="19"/>
          <w:szCs w:val="19"/>
          <w:lang w:eastAsia="de-CH"/>
        </w:rPr>
        <w:t>,</w:t>
      </w:r>
      <w:r w:rsidRPr="00E6161A">
        <w:rPr>
          <w:rFonts w:cs="Arial"/>
          <w:sz w:val="19"/>
          <w:szCs w:val="19"/>
          <w:lang w:eastAsia="de-CH"/>
        </w:rPr>
        <w:t xml:space="preserve"> FiBL Schweiz</w:t>
      </w:r>
    </w:p>
    <w:p w:rsidR="006E3170" w:rsidRPr="00E6161A" w:rsidRDefault="006E3170" w:rsidP="006E3170">
      <w:pPr>
        <w:autoSpaceDE w:val="0"/>
        <w:autoSpaceDN w:val="0"/>
        <w:adjustRightInd w:val="0"/>
        <w:rPr>
          <w:rFonts w:cs="Arial"/>
          <w:sz w:val="19"/>
          <w:szCs w:val="19"/>
          <w:lang w:eastAsia="de-CH"/>
        </w:rPr>
      </w:pPr>
      <w:r w:rsidRPr="00E6161A">
        <w:rPr>
          <w:rFonts w:cs="Arial"/>
          <w:sz w:val="19"/>
          <w:szCs w:val="19"/>
          <w:lang w:eastAsia="de-CH"/>
        </w:rPr>
        <w:t xml:space="preserve">für das Datenmanagement und die Berechnungen </w:t>
      </w:r>
    </w:p>
    <w:p w:rsidR="006E3170" w:rsidRPr="00E6161A" w:rsidRDefault="006E3170" w:rsidP="00BE51C0">
      <w:pPr>
        <w:pStyle w:val="fibltabtext"/>
        <w:rPr>
          <w:rFonts w:cs="Arial"/>
          <w:lang w:val="de-DE"/>
        </w:rPr>
      </w:pPr>
    </w:p>
    <w:p w:rsidR="00BE51C0" w:rsidRDefault="00BE51C0" w:rsidP="00BE51C0">
      <w:pPr>
        <w:rPr>
          <w:rFonts w:ascii="Times New Roman" w:hAnsi="Times New Roman"/>
        </w:rPr>
      </w:pPr>
    </w:p>
    <w:p w:rsidR="00BE51C0" w:rsidRDefault="00BE51C0" w:rsidP="00BE51C0"/>
    <w:p w:rsidR="00BE51C0" w:rsidRPr="00BE4516" w:rsidRDefault="00BE51C0" w:rsidP="00BE51C0">
      <w:pPr>
        <w:sectPr w:rsidR="00BE51C0" w:rsidRPr="00BE4516" w:rsidSect="00273621">
          <w:headerReference w:type="even" r:id="rId13"/>
          <w:footerReference w:type="default" r:id="rId14"/>
          <w:headerReference w:type="first" r:id="rId15"/>
          <w:footerReference w:type="first" r:id="rId16"/>
          <w:pgSz w:w="11906" w:h="16838" w:code="9"/>
          <w:pgMar w:top="3595" w:right="851" w:bottom="2778" w:left="2155" w:header="284" w:footer="794" w:gutter="0"/>
          <w:cols w:space="708"/>
          <w:titlePg/>
          <w:docGrid w:linePitch="360"/>
        </w:sectPr>
      </w:pPr>
    </w:p>
    <w:p w:rsidR="00600909" w:rsidRPr="00BE51C0" w:rsidRDefault="00600909" w:rsidP="00BE51C0">
      <w:pPr>
        <w:pStyle w:val="fiblstandard"/>
        <w:rPr>
          <w:b/>
          <w:sz w:val="40"/>
          <w:szCs w:val="40"/>
        </w:rPr>
      </w:pPr>
      <w:bookmarkStart w:id="1" w:name="_Toc381351485"/>
      <w:r w:rsidRPr="00BE51C0">
        <w:rPr>
          <w:b/>
          <w:sz w:val="40"/>
          <w:szCs w:val="40"/>
        </w:rPr>
        <w:lastRenderedPageBreak/>
        <w:t>Inhalt</w:t>
      </w:r>
      <w:bookmarkEnd w:id="1"/>
    </w:p>
    <w:p w:rsidR="009E4F51" w:rsidRDefault="00600909">
      <w:pPr>
        <w:pStyle w:val="Verzeichnis1"/>
        <w:rPr>
          <w:rFonts w:asciiTheme="minorHAnsi" w:eastAsiaTheme="minorEastAsia" w:hAnsiTheme="minorHAnsi" w:cstheme="minorBidi"/>
          <w:noProof/>
          <w:lang w:val="de-DE"/>
        </w:rPr>
      </w:pPr>
      <w:r>
        <w:fldChar w:fldCharType="begin"/>
      </w:r>
      <w:r>
        <w:instrText xml:space="preserve"> TOC \o "1-3" \h \z \u </w:instrText>
      </w:r>
      <w:r>
        <w:fldChar w:fldCharType="separate"/>
      </w:r>
      <w:hyperlink w:anchor="_Toc383066666" w:history="1">
        <w:r w:rsidR="009E4F51" w:rsidRPr="00B65FC9">
          <w:rPr>
            <w:rStyle w:val="Hyperlink"/>
            <w:noProof/>
          </w:rPr>
          <w:t>1.</w:t>
        </w:r>
        <w:r w:rsidR="009E4F51">
          <w:rPr>
            <w:rFonts w:asciiTheme="minorHAnsi" w:eastAsiaTheme="minorEastAsia" w:hAnsiTheme="minorHAnsi" w:cstheme="minorBidi"/>
            <w:noProof/>
            <w:lang w:val="de-DE"/>
          </w:rPr>
          <w:tab/>
        </w:r>
        <w:r w:rsidR="009E4F51" w:rsidRPr="00B65FC9">
          <w:rPr>
            <w:rStyle w:val="Hyperlink"/>
            <w:noProof/>
          </w:rPr>
          <w:t>Aktuelle Situation zur Eiweißversorgung</w:t>
        </w:r>
        <w:r w:rsidR="009E4F51">
          <w:rPr>
            <w:noProof/>
            <w:webHidden/>
          </w:rPr>
          <w:tab/>
        </w:r>
        <w:r w:rsidR="009E4F51">
          <w:rPr>
            <w:noProof/>
            <w:webHidden/>
          </w:rPr>
          <w:fldChar w:fldCharType="begin"/>
        </w:r>
        <w:r w:rsidR="009E4F51">
          <w:rPr>
            <w:noProof/>
            <w:webHidden/>
          </w:rPr>
          <w:instrText xml:space="preserve"> PAGEREF _Toc383066666 \h </w:instrText>
        </w:r>
        <w:r w:rsidR="009E4F51">
          <w:rPr>
            <w:noProof/>
            <w:webHidden/>
          </w:rPr>
        </w:r>
        <w:r w:rsidR="009E4F51">
          <w:rPr>
            <w:noProof/>
            <w:webHidden/>
          </w:rPr>
          <w:fldChar w:fldCharType="separate"/>
        </w:r>
        <w:r w:rsidR="009E4F51">
          <w:rPr>
            <w:noProof/>
            <w:webHidden/>
          </w:rPr>
          <w:t>2</w:t>
        </w:r>
        <w:r w:rsidR="009E4F51">
          <w:rPr>
            <w:noProof/>
            <w:webHidden/>
          </w:rPr>
          <w:fldChar w:fldCharType="end"/>
        </w:r>
      </w:hyperlink>
    </w:p>
    <w:p w:rsidR="009E4F51" w:rsidRDefault="00CF1BF5">
      <w:pPr>
        <w:pStyle w:val="Verzeichnis1"/>
        <w:rPr>
          <w:rFonts w:asciiTheme="minorHAnsi" w:eastAsiaTheme="minorEastAsia" w:hAnsiTheme="minorHAnsi" w:cstheme="minorBidi"/>
          <w:noProof/>
          <w:lang w:val="de-DE"/>
        </w:rPr>
      </w:pPr>
      <w:hyperlink w:anchor="_Toc383066667" w:history="1">
        <w:r w:rsidR="009E4F51" w:rsidRPr="00B65FC9">
          <w:rPr>
            <w:rStyle w:val="Hyperlink"/>
            <w:noProof/>
          </w:rPr>
          <w:t>2.</w:t>
        </w:r>
        <w:r w:rsidR="009E4F51">
          <w:rPr>
            <w:rFonts w:asciiTheme="minorHAnsi" w:eastAsiaTheme="minorEastAsia" w:hAnsiTheme="minorHAnsi" w:cstheme="minorBidi"/>
            <w:noProof/>
            <w:lang w:val="de-DE"/>
          </w:rPr>
          <w:tab/>
        </w:r>
        <w:r w:rsidR="009E4F51" w:rsidRPr="00B65FC9">
          <w:rPr>
            <w:rStyle w:val="Hyperlink"/>
            <w:noProof/>
          </w:rPr>
          <w:t>Wie kann die Eiweißlücke gefüllt werden?</w:t>
        </w:r>
        <w:r w:rsidR="009E4F51">
          <w:rPr>
            <w:noProof/>
            <w:webHidden/>
          </w:rPr>
          <w:tab/>
        </w:r>
        <w:r w:rsidR="009E4F51">
          <w:rPr>
            <w:noProof/>
            <w:webHidden/>
          </w:rPr>
          <w:fldChar w:fldCharType="begin"/>
        </w:r>
        <w:r w:rsidR="009E4F51">
          <w:rPr>
            <w:noProof/>
            <w:webHidden/>
          </w:rPr>
          <w:instrText xml:space="preserve"> PAGEREF _Toc383066667 \h </w:instrText>
        </w:r>
        <w:r w:rsidR="009E4F51">
          <w:rPr>
            <w:noProof/>
            <w:webHidden/>
          </w:rPr>
        </w:r>
        <w:r w:rsidR="009E4F51">
          <w:rPr>
            <w:noProof/>
            <w:webHidden/>
          </w:rPr>
          <w:fldChar w:fldCharType="separate"/>
        </w:r>
        <w:r w:rsidR="009E4F51">
          <w:rPr>
            <w:noProof/>
            <w:webHidden/>
          </w:rPr>
          <w:t>3</w:t>
        </w:r>
        <w:r w:rsidR="009E4F51">
          <w:rPr>
            <w:noProof/>
            <w:webHidden/>
          </w:rPr>
          <w:fldChar w:fldCharType="end"/>
        </w:r>
      </w:hyperlink>
    </w:p>
    <w:p w:rsidR="009E4F51" w:rsidRDefault="00CF1BF5">
      <w:pPr>
        <w:pStyle w:val="Verzeichnis1"/>
        <w:rPr>
          <w:rFonts w:asciiTheme="minorHAnsi" w:eastAsiaTheme="minorEastAsia" w:hAnsiTheme="minorHAnsi" w:cstheme="minorBidi"/>
          <w:noProof/>
          <w:lang w:val="de-DE"/>
        </w:rPr>
      </w:pPr>
      <w:hyperlink w:anchor="_Toc383066668" w:history="1">
        <w:r w:rsidR="009E4F51" w:rsidRPr="00B65FC9">
          <w:rPr>
            <w:rStyle w:val="Hyperlink"/>
            <w:noProof/>
          </w:rPr>
          <w:t>3.</w:t>
        </w:r>
        <w:r w:rsidR="009E4F51">
          <w:rPr>
            <w:rFonts w:asciiTheme="minorHAnsi" w:eastAsiaTheme="minorEastAsia" w:hAnsiTheme="minorHAnsi" w:cstheme="minorBidi"/>
            <w:noProof/>
            <w:lang w:val="de-DE"/>
          </w:rPr>
          <w:tab/>
        </w:r>
        <w:r w:rsidR="009E4F51" w:rsidRPr="00B65FC9">
          <w:rPr>
            <w:rStyle w:val="Hyperlink"/>
            <w:noProof/>
          </w:rPr>
          <w:t>Gezielter Ressourceneinsatz</w:t>
        </w:r>
        <w:r w:rsidR="009E4F51">
          <w:rPr>
            <w:noProof/>
            <w:webHidden/>
          </w:rPr>
          <w:tab/>
        </w:r>
        <w:r w:rsidR="009E4F51">
          <w:rPr>
            <w:noProof/>
            <w:webHidden/>
          </w:rPr>
          <w:fldChar w:fldCharType="begin"/>
        </w:r>
        <w:r w:rsidR="009E4F51">
          <w:rPr>
            <w:noProof/>
            <w:webHidden/>
          </w:rPr>
          <w:instrText xml:space="preserve"> PAGEREF _Toc383066668 \h </w:instrText>
        </w:r>
        <w:r w:rsidR="009E4F51">
          <w:rPr>
            <w:noProof/>
            <w:webHidden/>
          </w:rPr>
        </w:r>
        <w:r w:rsidR="009E4F51">
          <w:rPr>
            <w:noProof/>
            <w:webHidden/>
          </w:rPr>
          <w:fldChar w:fldCharType="separate"/>
        </w:r>
        <w:r w:rsidR="009E4F51">
          <w:rPr>
            <w:noProof/>
            <w:webHidden/>
          </w:rPr>
          <w:t>4</w:t>
        </w:r>
        <w:r w:rsidR="009E4F51">
          <w:rPr>
            <w:noProof/>
            <w:webHidden/>
          </w:rPr>
          <w:fldChar w:fldCharType="end"/>
        </w:r>
      </w:hyperlink>
    </w:p>
    <w:p w:rsidR="009E4F51" w:rsidRDefault="00CF1BF5">
      <w:pPr>
        <w:pStyle w:val="Verzeichnis1"/>
        <w:rPr>
          <w:rFonts w:asciiTheme="minorHAnsi" w:eastAsiaTheme="minorEastAsia" w:hAnsiTheme="minorHAnsi" w:cstheme="minorBidi"/>
          <w:noProof/>
          <w:lang w:val="de-DE"/>
        </w:rPr>
      </w:pPr>
      <w:hyperlink w:anchor="_Toc383066669" w:history="1">
        <w:r w:rsidR="009E4F51" w:rsidRPr="00B65FC9">
          <w:rPr>
            <w:rStyle w:val="Hyperlink"/>
            <w:noProof/>
          </w:rPr>
          <w:t>4.</w:t>
        </w:r>
        <w:r w:rsidR="009E4F51">
          <w:rPr>
            <w:rFonts w:asciiTheme="minorHAnsi" w:eastAsiaTheme="minorEastAsia" w:hAnsiTheme="minorHAnsi" w:cstheme="minorBidi"/>
            <w:noProof/>
            <w:lang w:val="de-DE"/>
          </w:rPr>
          <w:tab/>
        </w:r>
        <w:r w:rsidR="009E4F51" w:rsidRPr="00B65FC9">
          <w:rPr>
            <w:rStyle w:val="Hyperlink"/>
            <w:noProof/>
          </w:rPr>
          <w:t>Schlachtnebenprodukte nutzen?</w:t>
        </w:r>
        <w:r w:rsidR="009E4F51">
          <w:rPr>
            <w:noProof/>
            <w:webHidden/>
          </w:rPr>
          <w:tab/>
        </w:r>
        <w:r w:rsidR="009E4F51">
          <w:rPr>
            <w:noProof/>
            <w:webHidden/>
          </w:rPr>
          <w:fldChar w:fldCharType="begin"/>
        </w:r>
        <w:r w:rsidR="009E4F51">
          <w:rPr>
            <w:noProof/>
            <w:webHidden/>
          </w:rPr>
          <w:instrText xml:space="preserve"> PAGEREF _Toc383066669 \h </w:instrText>
        </w:r>
        <w:r w:rsidR="009E4F51">
          <w:rPr>
            <w:noProof/>
            <w:webHidden/>
          </w:rPr>
        </w:r>
        <w:r w:rsidR="009E4F51">
          <w:rPr>
            <w:noProof/>
            <w:webHidden/>
          </w:rPr>
          <w:fldChar w:fldCharType="separate"/>
        </w:r>
        <w:r w:rsidR="009E4F51">
          <w:rPr>
            <w:noProof/>
            <w:webHidden/>
          </w:rPr>
          <w:t>4</w:t>
        </w:r>
        <w:r w:rsidR="009E4F51">
          <w:rPr>
            <w:noProof/>
            <w:webHidden/>
          </w:rPr>
          <w:fldChar w:fldCharType="end"/>
        </w:r>
      </w:hyperlink>
    </w:p>
    <w:p w:rsidR="009E4F51" w:rsidRDefault="00CF1BF5">
      <w:pPr>
        <w:pStyle w:val="Verzeichnis1"/>
        <w:rPr>
          <w:rFonts w:asciiTheme="minorHAnsi" w:eastAsiaTheme="minorEastAsia" w:hAnsiTheme="minorHAnsi" w:cstheme="minorBidi"/>
          <w:noProof/>
          <w:lang w:val="de-DE"/>
        </w:rPr>
      </w:pPr>
      <w:hyperlink w:anchor="_Toc383066670" w:history="1">
        <w:r w:rsidR="009E4F51" w:rsidRPr="00B65FC9">
          <w:rPr>
            <w:rStyle w:val="Hyperlink"/>
            <w:noProof/>
          </w:rPr>
          <w:t>5.</w:t>
        </w:r>
        <w:r w:rsidR="009E4F51">
          <w:rPr>
            <w:rFonts w:asciiTheme="minorHAnsi" w:eastAsiaTheme="minorEastAsia" w:hAnsiTheme="minorHAnsi" w:cstheme="minorBidi"/>
            <w:noProof/>
            <w:lang w:val="de-DE"/>
          </w:rPr>
          <w:tab/>
        </w:r>
        <w:r w:rsidR="009E4F51" w:rsidRPr="00B65FC9">
          <w:rPr>
            <w:rStyle w:val="Hyperlink"/>
            <w:noProof/>
          </w:rPr>
          <w:t>Insektenprotein: noch nicht praxisreif, aber gut</w:t>
        </w:r>
        <w:r w:rsidR="009E4F51">
          <w:rPr>
            <w:noProof/>
            <w:webHidden/>
          </w:rPr>
          <w:tab/>
        </w:r>
        <w:r w:rsidR="009E4F51">
          <w:rPr>
            <w:noProof/>
            <w:webHidden/>
          </w:rPr>
          <w:fldChar w:fldCharType="begin"/>
        </w:r>
        <w:r w:rsidR="009E4F51">
          <w:rPr>
            <w:noProof/>
            <w:webHidden/>
          </w:rPr>
          <w:instrText xml:space="preserve"> PAGEREF _Toc383066670 \h </w:instrText>
        </w:r>
        <w:r w:rsidR="009E4F51">
          <w:rPr>
            <w:noProof/>
            <w:webHidden/>
          </w:rPr>
        </w:r>
        <w:r w:rsidR="009E4F51">
          <w:rPr>
            <w:noProof/>
            <w:webHidden/>
          </w:rPr>
          <w:fldChar w:fldCharType="separate"/>
        </w:r>
        <w:r w:rsidR="009E4F51">
          <w:rPr>
            <w:noProof/>
            <w:webHidden/>
          </w:rPr>
          <w:t>5</w:t>
        </w:r>
        <w:r w:rsidR="009E4F51">
          <w:rPr>
            <w:noProof/>
            <w:webHidden/>
          </w:rPr>
          <w:fldChar w:fldCharType="end"/>
        </w:r>
      </w:hyperlink>
    </w:p>
    <w:p w:rsidR="009E4F51" w:rsidRDefault="00CF1BF5">
      <w:pPr>
        <w:pStyle w:val="Verzeichnis1"/>
        <w:rPr>
          <w:rFonts w:asciiTheme="minorHAnsi" w:eastAsiaTheme="minorEastAsia" w:hAnsiTheme="minorHAnsi" w:cstheme="minorBidi"/>
          <w:noProof/>
          <w:lang w:val="de-DE"/>
        </w:rPr>
      </w:pPr>
      <w:hyperlink w:anchor="_Toc383066671" w:history="1">
        <w:r w:rsidR="009E4F51" w:rsidRPr="00B65FC9">
          <w:rPr>
            <w:rStyle w:val="Hyperlink"/>
            <w:noProof/>
          </w:rPr>
          <w:t>6.</w:t>
        </w:r>
        <w:r w:rsidR="009E4F51">
          <w:rPr>
            <w:rFonts w:asciiTheme="minorHAnsi" w:eastAsiaTheme="minorEastAsia" w:hAnsiTheme="minorHAnsi" w:cstheme="minorBidi"/>
            <w:noProof/>
            <w:lang w:val="de-DE"/>
          </w:rPr>
          <w:tab/>
        </w:r>
        <w:r w:rsidR="009E4F51" w:rsidRPr="00B65FC9">
          <w:rPr>
            <w:rStyle w:val="Hyperlink"/>
            <w:noProof/>
          </w:rPr>
          <w:t>Weitere Puzzleteile</w:t>
        </w:r>
        <w:r w:rsidR="009E4F51">
          <w:rPr>
            <w:noProof/>
            <w:webHidden/>
          </w:rPr>
          <w:tab/>
        </w:r>
        <w:r w:rsidR="009E4F51">
          <w:rPr>
            <w:noProof/>
            <w:webHidden/>
          </w:rPr>
          <w:fldChar w:fldCharType="begin"/>
        </w:r>
        <w:r w:rsidR="009E4F51">
          <w:rPr>
            <w:noProof/>
            <w:webHidden/>
          </w:rPr>
          <w:instrText xml:space="preserve"> PAGEREF _Toc383066671 \h </w:instrText>
        </w:r>
        <w:r w:rsidR="009E4F51">
          <w:rPr>
            <w:noProof/>
            <w:webHidden/>
          </w:rPr>
        </w:r>
        <w:r w:rsidR="009E4F51">
          <w:rPr>
            <w:noProof/>
            <w:webHidden/>
          </w:rPr>
          <w:fldChar w:fldCharType="separate"/>
        </w:r>
        <w:r w:rsidR="009E4F51">
          <w:rPr>
            <w:noProof/>
            <w:webHidden/>
          </w:rPr>
          <w:t>6</w:t>
        </w:r>
        <w:r w:rsidR="009E4F51">
          <w:rPr>
            <w:noProof/>
            <w:webHidden/>
          </w:rPr>
          <w:fldChar w:fldCharType="end"/>
        </w:r>
      </w:hyperlink>
    </w:p>
    <w:p w:rsidR="009E4F51" w:rsidRDefault="00CF1BF5">
      <w:pPr>
        <w:pStyle w:val="Verzeichnis1"/>
        <w:rPr>
          <w:rFonts w:asciiTheme="minorHAnsi" w:eastAsiaTheme="minorEastAsia" w:hAnsiTheme="minorHAnsi" w:cstheme="minorBidi"/>
          <w:noProof/>
          <w:lang w:val="de-DE"/>
        </w:rPr>
      </w:pPr>
      <w:hyperlink w:anchor="_Toc383066672" w:history="1">
        <w:r w:rsidR="009E4F51" w:rsidRPr="00B65FC9">
          <w:rPr>
            <w:rStyle w:val="Hyperlink"/>
            <w:noProof/>
          </w:rPr>
          <w:t>7.</w:t>
        </w:r>
        <w:r w:rsidR="009E4F51">
          <w:rPr>
            <w:rFonts w:asciiTheme="minorHAnsi" w:eastAsiaTheme="minorEastAsia" w:hAnsiTheme="minorHAnsi" w:cstheme="minorBidi"/>
            <w:noProof/>
            <w:lang w:val="de-DE"/>
          </w:rPr>
          <w:tab/>
        </w:r>
        <w:r w:rsidR="009E4F51" w:rsidRPr="00B65FC9">
          <w:rPr>
            <w:rStyle w:val="Hyperlink"/>
            <w:noProof/>
          </w:rPr>
          <w:t>Fermentativ hergestellte Aminosäuren – eine Alternative?</w:t>
        </w:r>
        <w:r w:rsidR="009E4F51">
          <w:rPr>
            <w:noProof/>
            <w:webHidden/>
          </w:rPr>
          <w:tab/>
        </w:r>
        <w:r w:rsidR="009E4F51">
          <w:rPr>
            <w:noProof/>
            <w:webHidden/>
          </w:rPr>
          <w:fldChar w:fldCharType="begin"/>
        </w:r>
        <w:r w:rsidR="009E4F51">
          <w:rPr>
            <w:noProof/>
            <w:webHidden/>
          </w:rPr>
          <w:instrText xml:space="preserve"> PAGEREF _Toc383066672 \h </w:instrText>
        </w:r>
        <w:r w:rsidR="009E4F51">
          <w:rPr>
            <w:noProof/>
            <w:webHidden/>
          </w:rPr>
        </w:r>
        <w:r w:rsidR="009E4F51">
          <w:rPr>
            <w:noProof/>
            <w:webHidden/>
          </w:rPr>
          <w:fldChar w:fldCharType="separate"/>
        </w:r>
        <w:r w:rsidR="009E4F51">
          <w:rPr>
            <w:noProof/>
            <w:webHidden/>
          </w:rPr>
          <w:t>6</w:t>
        </w:r>
        <w:r w:rsidR="009E4F51">
          <w:rPr>
            <w:noProof/>
            <w:webHidden/>
          </w:rPr>
          <w:fldChar w:fldCharType="end"/>
        </w:r>
      </w:hyperlink>
    </w:p>
    <w:p w:rsidR="009E4F51" w:rsidRDefault="00CF1BF5">
      <w:pPr>
        <w:pStyle w:val="Verzeichnis1"/>
        <w:rPr>
          <w:rFonts w:asciiTheme="minorHAnsi" w:eastAsiaTheme="minorEastAsia" w:hAnsiTheme="minorHAnsi" w:cstheme="minorBidi"/>
          <w:noProof/>
          <w:lang w:val="de-DE"/>
        </w:rPr>
      </w:pPr>
      <w:hyperlink w:anchor="_Toc383066673" w:history="1">
        <w:r w:rsidR="009E4F51" w:rsidRPr="00B65FC9">
          <w:rPr>
            <w:rStyle w:val="Hyperlink"/>
            <w:noProof/>
          </w:rPr>
          <w:t>8.</w:t>
        </w:r>
        <w:r w:rsidR="009E4F51">
          <w:rPr>
            <w:rFonts w:asciiTheme="minorHAnsi" w:eastAsiaTheme="minorEastAsia" w:hAnsiTheme="minorHAnsi" w:cstheme="minorBidi"/>
            <w:noProof/>
            <w:lang w:val="de-DE"/>
          </w:rPr>
          <w:tab/>
        </w:r>
        <w:r w:rsidR="009E4F51" w:rsidRPr="00B65FC9">
          <w:rPr>
            <w:rStyle w:val="Hyperlink"/>
            <w:noProof/>
          </w:rPr>
          <w:t>Fazit</w:t>
        </w:r>
        <w:r w:rsidR="009E4F51">
          <w:rPr>
            <w:noProof/>
            <w:webHidden/>
          </w:rPr>
          <w:tab/>
        </w:r>
        <w:r w:rsidR="009E4F51">
          <w:rPr>
            <w:noProof/>
            <w:webHidden/>
          </w:rPr>
          <w:fldChar w:fldCharType="begin"/>
        </w:r>
        <w:r w:rsidR="009E4F51">
          <w:rPr>
            <w:noProof/>
            <w:webHidden/>
          </w:rPr>
          <w:instrText xml:space="preserve"> PAGEREF _Toc383066673 \h </w:instrText>
        </w:r>
        <w:r w:rsidR="009E4F51">
          <w:rPr>
            <w:noProof/>
            <w:webHidden/>
          </w:rPr>
        </w:r>
        <w:r w:rsidR="009E4F51">
          <w:rPr>
            <w:noProof/>
            <w:webHidden/>
          </w:rPr>
          <w:fldChar w:fldCharType="separate"/>
        </w:r>
        <w:r w:rsidR="009E4F51">
          <w:rPr>
            <w:noProof/>
            <w:webHidden/>
          </w:rPr>
          <w:t>7</w:t>
        </w:r>
        <w:r w:rsidR="009E4F51">
          <w:rPr>
            <w:noProof/>
            <w:webHidden/>
          </w:rPr>
          <w:fldChar w:fldCharType="end"/>
        </w:r>
      </w:hyperlink>
    </w:p>
    <w:p w:rsidR="009E4F51" w:rsidRDefault="00CF1BF5">
      <w:pPr>
        <w:pStyle w:val="Verzeichnis1"/>
        <w:rPr>
          <w:rFonts w:asciiTheme="minorHAnsi" w:eastAsiaTheme="minorEastAsia" w:hAnsiTheme="minorHAnsi" w:cstheme="minorBidi"/>
          <w:noProof/>
          <w:lang w:val="de-DE"/>
        </w:rPr>
      </w:pPr>
      <w:hyperlink w:anchor="_Toc383066674" w:history="1">
        <w:r w:rsidR="009E4F51" w:rsidRPr="00B65FC9">
          <w:rPr>
            <w:rStyle w:val="Hyperlink"/>
            <w:noProof/>
          </w:rPr>
          <w:t>9.</w:t>
        </w:r>
        <w:r w:rsidR="009E4F51">
          <w:rPr>
            <w:rFonts w:asciiTheme="minorHAnsi" w:eastAsiaTheme="minorEastAsia" w:hAnsiTheme="minorHAnsi" w:cstheme="minorBidi"/>
            <w:noProof/>
            <w:lang w:val="de-DE"/>
          </w:rPr>
          <w:tab/>
        </w:r>
        <w:r w:rsidR="009E4F51" w:rsidRPr="00B65FC9">
          <w:rPr>
            <w:rStyle w:val="Hyperlink"/>
            <w:noProof/>
          </w:rPr>
          <w:t>Literatur</w:t>
        </w:r>
        <w:r w:rsidR="009E4F51">
          <w:rPr>
            <w:noProof/>
            <w:webHidden/>
          </w:rPr>
          <w:tab/>
        </w:r>
        <w:r w:rsidR="009E4F51">
          <w:rPr>
            <w:noProof/>
            <w:webHidden/>
          </w:rPr>
          <w:fldChar w:fldCharType="begin"/>
        </w:r>
        <w:r w:rsidR="009E4F51">
          <w:rPr>
            <w:noProof/>
            <w:webHidden/>
          </w:rPr>
          <w:instrText xml:space="preserve"> PAGEREF _Toc383066674 \h </w:instrText>
        </w:r>
        <w:r w:rsidR="009E4F51">
          <w:rPr>
            <w:noProof/>
            <w:webHidden/>
          </w:rPr>
        </w:r>
        <w:r w:rsidR="009E4F51">
          <w:rPr>
            <w:noProof/>
            <w:webHidden/>
          </w:rPr>
          <w:fldChar w:fldCharType="separate"/>
        </w:r>
        <w:r w:rsidR="009E4F51">
          <w:rPr>
            <w:noProof/>
            <w:webHidden/>
          </w:rPr>
          <w:t>7</w:t>
        </w:r>
        <w:r w:rsidR="009E4F51">
          <w:rPr>
            <w:noProof/>
            <w:webHidden/>
          </w:rPr>
          <w:fldChar w:fldCharType="end"/>
        </w:r>
      </w:hyperlink>
    </w:p>
    <w:p w:rsidR="00600909" w:rsidRDefault="00600909" w:rsidP="00600909">
      <w:pPr>
        <w:pStyle w:val="fiblstandard"/>
      </w:pPr>
      <w:r>
        <w:fldChar w:fldCharType="end"/>
      </w:r>
    </w:p>
    <w:p w:rsidR="008446BC" w:rsidRDefault="000543BC" w:rsidP="00DD4C90">
      <w:pPr>
        <w:autoSpaceDE w:val="0"/>
        <w:autoSpaceDN w:val="0"/>
        <w:adjustRightInd w:val="0"/>
        <w:jc w:val="both"/>
        <w:rPr>
          <w:rFonts w:cs="Arial"/>
          <w:sz w:val="22"/>
          <w:szCs w:val="22"/>
        </w:rPr>
      </w:pPr>
      <w:r w:rsidRPr="000543BC">
        <w:rPr>
          <w:rFonts w:cs="Arial"/>
          <w:sz w:val="22"/>
          <w:szCs w:val="22"/>
          <w:lang w:val="de-CH"/>
        </w:rPr>
        <w:t>Ein laufendes Projekt untersucht, wie</w:t>
      </w:r>
      <w:r>
        <w:rPr>
          <w:rFonts w:cs="Arial"/>
          <w:sz w:val="22"/>
          <w:szCs w:val="22"/>
          <w:lang w:val="de-CH"/>
        </w:rPr>
        <w:t xml:space="preserve"> </w:t>
      </w:r>
      <w:r w:rsidRPr="000543BC">
        <w:rPr>
          <w:rFonts w:cs="Arial"/>
          <w:sz w:val="22"/>
          <w:szCs w:val="22"/>
          <w:lang w:val="de-CH"/>
        </w:rPr>
        <w:t>europäische Biolandwirte ihre Tiere bisher mit</w:t>
      </w:r>
      <w:r>
        <w:rPr>
          <w:rFonts w:cs="Arial"/>
          <w:sz w:val="22"/>
          <w:szCs w:val="22"/>
          <w:lang w:val="de-CH"/>
        </w:rPr>
        <w:t xml:space="preserve"> </w:t>
      </w:r>
      <w:r w:rsidRPr="000543BC">
        <w:rPr>
          <w:rFonts w:cs="Arial"/>
          <w:sz w:val="22"/>
          <w:szCs w:val="22"/>
          <w:lang w:val="de-CH"/>
        </w:rPr>
        <w:t>Eiweiß</w:t>
      </w:r>
      <w:r>
        <w:rPr>
          <w:rFonts w:cs="Arial"/>
          <w:sz w:val="22"/>
          <w:szCs w:val="22"/>
          <w:lang w:val="de-CH"/>
        </w:rPr>
        <w:t xml:space="preserve"> </w:t>
      </w:r>
      <w:r w:rsidRPr="000543BC">
        <w:rPr>
          <w:rFonts w:cs="Arial"/>
          <w:sz w:val="22"/>
          <w:szCs w:val="22"/>
          <w:lang w:val="de-CH"/>
        </w:rPr>
        <w:t xml:space="preserve"> versorgen und entwickelt </w:t>
      </w:r>
      <w:r w:rsidR="00AC3DC0">
        <w:rPr>
          <w:rFonts w:cs="Arial"/>
          <w:sz w:val="22"/>
          <w:szCs w:val="22"/>
          <w:lang w:val="de-CH"/>
        </w:rPr>
        <w:t xml:space="preserve">mögliche </w:t>
      </w:r>
      <w:r w:rsidRPr="000543BC">
        <w:rPr>
          <w:rFonts w:cs="Arial"/>
          <w:sz w:val="22"/>
          <w:szCs w:val="22"/>
          <w:lang w:val="de-CH"/>
        </w:rPr>
        <w:t>Alternativen.</w:t>
      </w:r>
      <w:r>
        <w:rPr>
          <w:rFonts w:cs="Arial"/>
          <w:sz w:val="22"/>
          <w:szCs w:val="22"/>
          <w:lang w:val="de-CH"/>
        </w:rPr>
        <w:t xml:space="preserve"> </w:t>
      </w:r>
      <w:r w:rsidRPr="000543BC">
        <w:rPr>
          <w:rFonts w:cs="Arial"/>
          <w:sz w:val="22"/>
          <w:szCs w:val="22"/>
          <w:lang w:val="de-CH"/>
        </w:rPr>
        <w:t>Fazit: Die ultimative Lösung gibt es vorerst nicht</w:t>
      </w:r>
      <w:r>
        <w:rPr>
          <w:rFonts w:cs="Arial"/>
          <w:sz w:val="22"/>
          <w:szCs w:val="22"/>
          <w:lang w:val="de-CH"/>
        </w:rPr>
        <w:t xml:space="preserve"> </w:t>
      </w:r>
      <w:r w:rsidRPr="000543BC">
        <w:rPr>
          <w:rFonts w:cs="Arial"/>
          <w:sz w:val="22"/>
          <w:szCs w:val="22"/>
          <w:lang w:val="de-CH"/>
        </w:rPr>
        <w:t>und einige Länder werden auch künftig Futter</w:t>
      </w:r>
      <w:r>
        <w:rPr>
          <w:rFonts w:cs="Arial"/>
          <w:sz w:val="22"/>
          <w:szCs w:val="22"/>
          <w:lang w:val="de-CH"/>
        </w:rPr>
        <w:t xml:space="preserve"> </w:t>
      </w:r>
      <w:r w:rsidRPr="000543BC">
        <w:rPr>
          <w:rFonts w:cs="Arial"/>
          <w:sz w:val="22"/>
          <w:szCs w:val="22"/>
        </w:rPr>
        <w:t xml:space="preserve">importieren müssen. </w:t>
      </w:r>
    </w:p>
    <w:p w:rsidR="002E77FC" w:rsidRPr="00577D07" w:rsidRDefault="008446BC" w:rsidP="008446BC">
      <w:pPr>
        <w:pStyle w:val="fiblu1"/>
        <w:numPr>
          <w:ilvl w:val="0"/>
          <w:numId w:val="28"/>
        </w:numPr>
        <w:rPr>
          <w:sz w:val="32"/>
          <w:szCs w:val="32"/>
        </w:rPr>
      </w:pPr>
      <w:bookmarkStart w:id="2" w:name="_Toc383066666"/>
      <w:r w:rsidRPr="00577D07">
        <w:rPr>
          <w:sz w:val="32"/>
          <w:szCs w:val="32"/>
        </w:rPr>
        <w:t>Aktuelle Situation zur Eiwei</w:t>
      </w:r>
      <w:r w:rsidR="00577D07" w:rsidRPr="00577D07">
        <w:rPr>
          <w:sz w:val="32"/>
          <w:szCs w:val="32"/>
        </w:rPr>
        <w:t>ß</w:t>
      </w:r>
      <w:r w:rsidRPr="00577D07">
        <w:rPr>
          <w:sz w:val="32"/>
          <w:szCs w:val="32"/>
        </w:rPr>
        <w:t>versorgung</w:t>
      </w:r>
      <w:bookmarkEnd w:id="2"/>
    </w:p>
    <w:p w:rsidR="000543BC" w:rsidRDefault="000543BC" w:rsidP="00DD4C90">
      <w:pPr>
        <w:autoSpaceDE w:val="0"/>
        <w:autoSpaceDN w:val="0"/>
        <w:adjustRightInd w:val="0"/>
        <w:jc w:val="both"/>
        <w:rPr>
          <w:rFonts w:cs="Arial"/>
          <w:sz w:val="22"/>
          <w:szCs w:val="22"/>
        </w:rPr>
      </w:pPr>
      <w:r>
        <w:rPr>
          <w:rFonts w:cs="Arial"/>
          <w:sz w:val="22"/>
          <w:szCs w:val="22"/>
        </w:rPr>
        <w:t xml:space="preserve">Mit dem Auslaufen der Übergangsfrist für konventionelle Komponenten in der Schweine- und Geflügelfütterung stellen sich zunehmend zwei Fragen: Wie können diese ersetzt </w:t>
      </w:r>
      <w:r w:rsidR="00AC3DC0">
        <w:rPr>
          <w:rFonts w:cs="Arial"/>
          <w:sz w:val="22"/>
          <w:szCs w:val="22"/>
        </w:rPr>
        <w:t>u</w:t>
      </w:r>
      <w:r>
        <w:rPr>
          <w:rFonts w:cs="Arial"/>
          <w:sz w:val="22"/>
          <w:szCs w:val="22"/>
        </w:rPr>
        <w:t>nd wie kann die zu geringe Eiweißversorgung in den europäischen Ländern gedeckt wer</w:t>
      </w:r>
      <w:r w:rsidRPr="00447FC9">
        <w:rPr>
          <w:rFonts w:cs="Arial"/>
          <w:sz w:val="22"/>
          <w:szCs w:val="22"/>
          <w:lang w:val="de-CH"/>
        </w:rPr>
        <w:t>den? Das Schlagwort „Eiweißlücke“ prägt die aktuelle Diskussion. Im Folgenden soll diese Lücke qua</w:t>
      </w:r>
      <w:r w:rsidRPr="00447FC9">
        <w:rPr>
          <w:rFonts w:cs="Arial"/>
          <w:sz w:val="22"/>
          <w:szCs w:val="22"/>
          <w:lang w:val="de-CH"/>
        </w:rPr>
        <w:t>n</w:t>
      </w:r>
      <w:r w:rsidRPr="00447FC9">
        <w:rPr>
          <w:rFonts w:cs="Arial"/>
          <w:sz w:val="22"/>
          <w:szCs w:val="22"/>
          <w:lang w:val="de-CH"/>
        </w:rPr>
        <w:t>tifiziert und alternative Futterquellen aufgezeigt werden. In dem laufende</w:t>
      </w:r>
      <w:r w:rsidR="00DA58EF">
        <w:rPr>
          <w:rFonts w:cs="Arial"/>
          <w:sz w:val="22"/>
          <w:szCs w:val="22"/>
          <w:lang w:val="de-CH"/>
        </w:rPr>
        <w:t>n Core-Organic-II-Projekt ICOPP</w:t>
      </w:r>
      <w:r w:rsidR="00DA58EF">
        <w:rPr>
          <w:rStyle w:val="Funotenzeichen"/>
          <w:rFonts w:cs="Arial"/>
          <w:sz w:val="22"/>
          <w:szCs w:val="22"/>
          <w:lang w:val="de-CH"/>
        </w:rPr>
        <w:footnoteReference w:id="1"/>
      </w:r>
      <w:r w:rsidRPr="00447FC9">
        <w:rPr>
          <w:rFonts w:cs="Arial"/>
          <w:sz w:val="22"/>
          <w:szCs w:val="22"/>
          <w:lang w:val="de-CH"/>
        </w:rPr>
        <w:t xml:space="preserve"> werden in </w:t>
      </w:r>
      <w:r w:rsidR="00447FC9" w:rsidRPr="00447FC9">
        <w:rPr>
          <w:rFonts w:cs="Arial"/>
          <w:sz w:val="22"/>
          <w:szCs w:val="22"/>
          <w:lang w:val="de-CH"/>
        </w:rPr>
        <w:t>z</w:t>
      </w:r>
      <w:r w:rsidRPr="00447FC9">
        <w:rPr>
          <w:rFonts w:cs="Arial"/>
          <w:sz w:val="22"/>
          <w:szCs w:val="22"/>
          <w:lang w:val="de-CH"/>
        </w:rPr>
        <w:t>ehn Ländern verschiedene alternative Futterquellen</w:t>
      </w:r>
      <w:r w:rsidR="00447FC9" w:rsidRPr="00447FC9">
        <w:rPr>
          <w:rFonts w:cs="Arial"/>
          <w:sz w:val="22"/>
          <w:szCs w:val="22"/>
          <w:lang w:val="de-CH"/>
        </w:rPr>
        <w:t xml:space="preserve"> </w:t>
      </w:r>
      <w:r w:rsidRPr="00447FC9">
        <w:rPr>
          <w:rFonts w:cs="Arial"/>
          <w:sz w:val="22"/>
          <w:szCs w:val="22"/>
          <w:lang w:val="de-CH"/>
        </w:rPr>
        <w:t>und die Fu</w:t>
      </w:r>
      <w:r w:rsidRPr="00447FC9">
        <w:rPr>
          <w:rFonts w:cs="Arial"/>
          <w:sz w:val="22"/>
          <w:szCs w:val="22"/>
          <w:lang w:val="de-CH"/>
        </w:rPr>
        <w:t>t</w:t>
      </w:r>
      <w:r w:rsidRPr="00447FC9">
        <w:rPr>
          <w:rFonts w:cs="Arial"/>
          <w:sz w:val="22"/>
          <w:szCs w:val="22"/>
          <w:lang w:val="de-CH"/>
        </w:rPr>
        <w:t xml:space="preserve">terverfügbarkeit in Europa </w:t>
      </w:r>
      <w:r w:rsidRPr="00577D07">
        <w:rPr>
          <w:rFonts w:cs="Arial"/>
          <w:sz w:val="22"/>
          <w:szCs w:val="22"/>
        </w:rPr>
        <w:t>untersucht</w:t>
      </w:r>
      <w:r w:rsidRPr="00447FC9">
        <w:rPr>
          <w:rFonts w:cs="Arial"/>
          <w:sz w:val="22"/>
          <w:szCs w:val="22"/>
          <w:lang w:val="de-CH"/>
        </w:rPr>
        <w:t>.</w:t>
      </w:r>
      <w:r w:rsidR="00447FC9" w:rsidRPr="00447FC9">
        <w:rPr>
          <w:rFonts w:cs="Arial"/>
          <w:sz w:val="22"/>
          <w:szCs w:val="22"/>
          <w:lang w:val="de-CH"/>
        </w:rPr>
        <w:t xml:space="preserve"> </w:t>
      </w:r>
      <w:r w:rsidRPr="00447FC9">
        <w:rPr>
          <w:rFonts w:cs="Arial"/>
          <w:sz w:val="22"/>
          <w:szCs w:val="22"/>
          <w:lang w:val="de-CH"/>
        </w:rPr>
        <w:t>Für die Ermittlung der verfügbaren Futtermengen wu</w:t>
      </w:r>
      <w:r w:rsidRPr="00447FC9">
        <w:rPr>
          <w:rFonts w:cs="Arial"/>
          <w:sz w:val="22"/>
          <w:szCs w:val="22"/>
          <w:lang w:val="de-CH"/>
        </w:rPr>
        <w:t>r</w:t>
      </w:r>
      <w:r w:rsidRPr="00447FC9">
        <w:rPr>
          <w:rFonts w:cs="Arial"/>
          <w:sz w:val="22"/>
          <w:szCs w:val="22"/>
          <w:lang w:val="de-CH"/>
        </w:rPr>
        <w:t>den von</w:t>
      </w:r>
      <w:r w:rsidR="00447FC9" w:rsidRPr="00447FC9">
        <w:rPr>
          <w:rFonts w:cs="Arial"/>
          <w:sz w:val="22"/>
          <w:szCs w:val="22"/>
          <w:lang w:val="de-CH"/>
        </w:rPr>
        <w:t xml:space="preserve"> </w:t>
      </w:r>
      <w:r w:rsidRPr="00447FC9">
        <w:rPr>
          <w:rFonts w:cs="Arial"/>
          <w:sz w:val="22"/>
          <w:szCs w:val="22"/>
          <w:lang w:val="de-CH"/>
        </w:rPr>
        <w:t>den teilnehmenden Ländern die Ökoanbauflächen sowie die</w:t>
      </w:r>
      <w:r w:rsidR="00447FC9" w:rsidRPr="00447FC9">
        <w:rPr>
          <w:rFonts w:cs="Arial"/>
          <w:sz w:val="22"/>
          <w:szCs w:val="22"/>
          <w:lang w:val="de-CH"/>
        </w:rPr>
        <w:t xml:space="preserve"> </w:t>
      </w:r>
      <w:r w:rsidRPr="00447FC9">
        <w:rPr>
          <w:rFonts w:cs="Arial"/>
          <w:sz w:val="22"/>
          <w:szCs w:val="22"/>
          <w:lang w:val="de-CH"/>
        </w:rPr>
        <w:t>relevanten Tierzahlen und die gängigen Fütterungspraktiken</w:t>
      </w:r>
      <w:r w:rsidR="00447FC9" w:rsidRPr="00447FC9">
        <w:rPr>
          <w:rFonts w:cs="Arial"/>
          <w:sz w:val="22"/>
          <w:szCs w:val="22"/>
          <w:lang w:val="de-CH"/>
        </w:rPr>
        <w:t xml:space="preserve"> </w:t>
      </w:r>
      <w:r w:rsidRPr="00447FC9">
        <w:rPr>
          <w:rFonts w:cs="Arial"/>
          <w:sz w:val="22"/>
          <w:szCs w:val="22"/>
          <w:lang w:val="de-CH"/>
        </w:rPr>
        <w:t xml:space="preserve">erhoben. Die ersten Ergebnisse belegen </w:t>
      </w:r>
      <w:r w:rsidRPr="008446BC">
        <w:rPr>
          <w:rFonts w:cs="Arial"/>
          <w:sz w:val="22"/>
          <w:szCs w:val="22"/>
        </w:rPr>
        <w:t>die Eiweißl</w:t>
      </w:r>
      <w:r w:rsidRPr="008446BC">
        <w:rPr>
          <w:rFonts w:cs="Arial"/>
          <w:sz w:val="22"/>
          <w:szCs w:val="22"/>
        </w:rPr>
        <w:t>ü</w:t>
      </w:r>
      <w:r w:rsidRPr="008446BC">
        <w:rPr>
          <w:rFonts w:cs="Arial"/>
          <w:sz w:val="22"/>
          <w:szCs w:val="22"/>
        </w:rPr>
        <w:t>cke durch</w:t>
      </w:r>
      <w:r w:rsidR="00447FC9" w:rsidRPr="008446BC">
        <w:rPr>
          <w:rFonts w:cs="Arial"/>
          <w:sz w:val="22"/>
          <w:szCs w:val="22"/>
        </w:rPr>
        <w:t xml:space="preserve"> </w:t>
      </w:r>
      <w:r w:rsidRPr="008446BC">
        <w:rPr>
          <w:rFonts w:cs="Arial"/>
          <w:sz w:val="22"/>
          <w:szCs w:val="22"/>
        </w:rPr>
        <w:t>die Gegenüberstellung der Produktion von Futtermittel-Rohprotein</w:t>
      </w:r>
      <w:r w:rsidR="00447FC9" w:rsidRPr="008446BC">
        <w:rPr>
          <w:rFonts w:cs="Arial"/>
          <w:sz w:val="22"/>
          <w:szCs w:val="22"/>
        </w:rPr>
        <w:t xml:space="preserve"> </w:t>
      </w:r>
      <w:r w:rsidRPr="008446BC">
        <w:rPr>
          <w:rFonts w:cs="Arial"/>
          <w:sz w:val="22"/>
          <w:szCs w:val="22"/>
        </w:rPr>
        <w:t>und Rohpr</w:t>
      </w:r>
      <w:r w:rsidRPr="008446BC">
        <w:rPr>
          <w:rFonts w:cs="Arial"/>
          <w:sz w:val="22"/>
          <w:szCs w:val="22"/>
        </w:rPr>
        <w:t>o</w:t>
      </w:r>
      <w:r w:rsidR="00AC3DC0">
        <w:rPr>
          <w:rFonts w:cs="Arial"/>
          <w:sz w:val="22"/>
          <w:szCs w:val="22"/>
        </w:rPr>
        <w:t>tein</w:t>
      </w:r>
      <w:r w:rsidRPr="008446BC">
        <w:rPr>
          <w:rFonts w:cs="Arial"/>
          <w:sz w:val="22"/>
          <w:szCs w:val="22"/>
        </w:rPr>
        <w:t>verbrauch bei den</w:t>
      </w:r>
      <w:r w:rsidR="00447FC9" w:rsidRPr="008446BC">
        <w:rPr>
          <w:rFonts w:cs="Arial"/>
          <w:sz w:val="22"/>
          <w:szCs w:val="22"/>
        </w:rPr>
        <w:t xml:space="preserve"> derzeit gängigen</w:t>
      </w:r>
      <w:r w:rsidR="008446BC">
        <w:rPr>
          <w:rFonts w:cs="Arial"/>
          <w:sz w:val="22"/>
          <w:szCs w:val="22"/>
        </w:rPr>
        <w:t xml:space="preserve"> </w:t>
      </w:r>
      <w:r w:rsidR="00447FC9" w:rsidRPr="008446BC">
        <w:rPr>
          <w:rFonts w:cs="Arial"/>
          <w:sz w:val="22"/>
          <w:szCs w:val="22"/>
        </w:rPr>
        <w:t>Fütterun</w:t>
      </w:r>
      <w:r w:rsidR="00DD4C90">
        <w:rPr>
          <w:rFonts w:cs="Arial"/>
          <w:sz w:val="22"/>
          <w:szCs w:val="22"/>
        </w:rPr>
        <w:t>gspraktiken (siehe Tabelle 1)</w:t>
      </w:r>
      <w:r w:rsidR="00447FC9" w:rsidRPr="008446BC">
        <w:rPr>
          <w:rFonts w:cs="Arial"/>
          <w:sz w:val="22"/>
          <w:szCs w:val="22"/>
        </w:rPr>
        <w:t>.</w:t>
      </w:r>
    </w:p>
    <w:p w:rsidR="003C27CA" w:rsidRPr="008446BC" w:rsidRDefault="003C27CA" w:rsidP="00DD4C90">
      <w:pPr>
        <w:autoSpaceDE w:val="0"/>
        <w:autoSpaceDN w:val="0"/>
        <w:adjustRightInd w:val="0"/>
        <w:jc w:val="both"/>
        <w:rPr>
          <w:rFonts w:cs="Arial"/>
          <w:sz w:val="22"/>
          <w:szCs w:val="22"/>
        </w:rPr>
      </w:pPr>
    </w:p>
    <w:p w:rsidR="003C27CA" w:rsidRPr="008446BC" w:rsidRDefault="003C27CA" w:rsidP="003C27CA">
      <w:pPr>
        <w:autoSpaceDE w:val="0"/>
        <w:autoSpaceDN w:val="0"/>
        <w:adjustRightInd w:val="0"/>
        <w:jc w:val="both"/>
        <w:rPr>
          <w:rFonts w:cs="Arial"/>
          <w:sz w:val="22"/>
          <w:szCs w:val="22"/>
        </w:rPr>
      </w:pPr>
      <w:r w:rsidRPr="008446BC">
        <w:rPr>
          <w:rFonts w:cs="Arial"/>
          <w:sz w:val="22"/>
          <w:szCs w:val="22"/>
        </w:rPr>
        <w:t>Deutlich wird, dass die Projektländer, ausgenommen Litauen</w:t>
      </w:r>
      <w:r>
        <w:rPr>
          <w:rFonts w:cs="Arial"/>
          <w:sz w:val="22"/>
          <w:szCs w:val="22"/>
        </w:rPr>
        <w:t xml:space="preserve"> </w:t>
      </w:r>
      <w:r w:rsidRPr="008446BC">
        <w:rPr>
          <w:rFonts w:cs="Arial"/>
          <w:sz w:val="22"/>
          <w:szCs w:val="22"/>
        </w:rPr>
        <w:t>und Finnland, Futterimportlä</w:t>
      </w:r>
      <w:r w:rsidRPr="008446BC">
        <w:rPr>
          <w:rFonts w:cs="Arial"/>
          <w:sz w:val="22"/>
          <w:szCs w:val="22"/>
        </w:rPr>
        <w:t>n</w:t>
      </w:r>
      <w:r w:rsidRPr="008446BC">
        <w:rPr>
          <w:rFonts w:cs="Arial"/>
          <w:sz w:val="22"/>
          <w:szCs w:val="22"/>
        </w:rPr>
        <w:t>der sind. Das zeigt sich auch</w:t>
      </w:r>
      <w:r>
        <w:rPr>
          <w:rFonts w:cs="Arial"/>
          <w:sz w:val="22"/>
          <w:szCs w:val="22"/>
        </w:rPr>
        <w:t xml:space="preserve"> </w:t>
      </w:r>
      <w:r w:rsidRPr="008446BC">
        <w:rPr>
          <w:rFonts w:cs="Arial"/>
          <w:sz w:val="22"/>
          <w:szCs w:val="22"/>
        </w:rPr>
        <w:t xml:space="preserve">in deren Bedeutung </w:t>
      </w:r>
      <w:r w:rsidR="00AC3DC0">
        <w:rPr>
          <w:rFonts w:cs="Arial"/>
          <w:sz w:val="22"/>
          <w:szCs w:val="22"/>
        </w:rPr>
        <w:t xml:space="preserve">der Projektländer </w:t>
      </w:r>
      <w:r w:rsidRPr="008446BC">
        <w:rPr>
          <w:rFonts w:cs="Arial"/>
          <w:sz w:val="22"/>
          <w:szCs w:val="22"/>
        </w:rPr>
        <w:t>für den europäischen Biomarkt: Sie bewirtschaften</w:t>
      </w:r>
      <w:r>
        <w:rPr>
          <w:rFonts w:cs="Arial"/>
          <w:sz w:val="22"/>
          <w:szCs w:val="22"/>
        </w:rPr>
        <w:t xml:space="preserve"> </w:t>
      </w:r>
      <w:r w:rsidRPr="008446BC">
        <w:rPr>
          <w:rFonts w:cs="Arial"/>
          <w:sz w:val="22"/>
          <w:szCs w:val="22"/>
        </w:rPr>
        <w:t>50 Prozent der europäischen Ökoackerfläche,</w:t>
      </w:r>
      <w:r>
        <w:rPr>
          <w:rFonts w:cs="Arial"/>
          <w:sz w:val="22"/>
          <w:szCs w:val="22"/>
        </w:rPr>
        <w:t xml:space="preserve"> h</w:t>
      </w:r>
      <w:r w:rsidRPr="008446BC">
        <w:rPr>
          <w:rFonts w:cs="Arial"/>
          <w:sz w:val="22"/>
          <w:szCs w:val="22"/>
        </w:rPr>
        <w:t xml:space="preserve">alten aber 85 Prozent der </w:t>
      </w:r>
      <w:r>
        <w:rPr>
          <w:rFonts w:cs="Arial"/>
          <w:sz w:val="22"/>
          <w:szCs w:val="22"/>
        </w:rPr>
        <w:t>B</w:t>
      </w:r>
      <w:r w:rsidRPr="008446BC">
        <w:rPr>
          <w:rFonts w:cs="Arial"/>
          <w:sz w:val="22"/>
          <w:szCs w:val="22"/>
        </w:rPr>
        <w:t>ioschweine, 80 Prozent des Ökogeflügels,</w:t>
      </w:r>
      <w:r>
        <w:rPr>
          <w:rFonts w:cs="Arial"/>
          <w:sz w:val="22"/>
          <w:szCs w:val="22"/>
        </w:rPr>
        <w:t xml:space="preserve"> </w:t>
      </w:r>
      <w:r w:rsidRPr="008446BC">
        <w:rPr>
          <w:rFonts w:cs="Arial"/>
          <w:sz w:val="22"/>
          <w:szCs w:val="22"/>
        </w:rPr>
        <w:t>und 70 Prozent d</w:t>
      </w:r>
      <w:r>
        <w:rPr>
          <w:rFonts w:cs="Arial"/>
          <w:sz w:val="22"/>
          <w:szCs w:val="22"/>
        </w:rPr>
        <w:t>er Biorinder. Ihre Futtermittel</w:t>
      </w:r>
      <w:r w:rsidRPr="008446BC">
        <w:rPr>
          <w:rFonts w:cs="Arial"/>
          <w:sz w:val="22"/>
          <w:szCs w:val="22"/>
        </w:rPr>
        <w:t>-produktion deckt ihren Bedarf nicht.</w:t>
      </w:r>
      <w:r>
        <w:rPr>
          <w:rFonts w:cs="Arial"/>
          <w:sz w:val="22"/>
          <w:szCs w:val="22"/>
        </w:rPr>
        <w:t xml:space="preserve"> </w:t>
      </w:r>
      <w:r w:rsidRPr="008446BC">
        <w:rPr>
          <w:rFonts w:cs="Arial"/>
          <w:sz w:val="22"/>
          <w:szCs w:val="22"/>
        </w:rPr>
        <w:t>Litauen (Selbstversorgungsgrad  524% beim Rohprotein,</w:t>
      </w:r>
    </w:p>
    <w:p w:rsidR="00447FC9" w:rsidRDefault="003C27CA" w:rsidP="003C27CA">
      <w:pPr>
        <w:autoSpaceDE w:val="0"/>
        <w:autoSpaceDN w:val="0"/>
        <w:adjustRightInd w:val="0"/>
        <w:jc w:val="both"/>
        <w:rPr>
          <w:rFonts w:cs="Arial"/>
          <w:sz w:val="22"/>
          <w:szCs w:val="22"/>
        </w:rPr>
      </w:pPr>
      <w:r w:rsidRPr="008446BC">
        <w:rPr>
          <w:rFonts w:cs="Arial"/>
          <w:sz w:val="22"/>
          <w:szCs w:val="22"/>
        </w:rPr>
        <w:t>430% beim Kraftfutter gesamt) kann als Biofutter-Exportland</w:t>
      </w:r>
      <w:r>
        <w:rPr>
          <w:rFonts w:cs="Arial"/>
          <w:sz w:val="22"/>
          <w:szCs w:val="22"/>
        </w:rPr>
        <w:t xml:space="preserve"> </w:t>
      </w:r>
      <w:r w:rsidRPr="008446BC">
        <w:rPr>
          <w:rFonts w:cs="Arial"/>
          <w:sz w:val="22"/>
          <w:szCs w:val="22"/>
        </w:rPr>
        <w:t>betrachtet werden, da die Ök</w:t>
      </w:r>
      <w:r w:rsidRPr="008446BC">
        <w:rPr>
          <w:rFonts w:cs="Arial"/>
          <w:sz w:val="22"/>
          <w:szCs w:val="22"/>
        </w:rPr>
        <w:t>o</w:t>
      </w:r>
      <w:r w:rsidRPr="008446BC">
        <w:rPr>
          <w:rFonts w:cs="Arial"/>
          <w:sz w:val="22"/>
          <w:szCs w:val="22"/>
        </w:rPr>
        <w:t>produktion auch im Lebensmittelbereich</w:t>
      </w:r>
      <w:r>
        <w:rPr>
          <w:rFonts w:cs="Arial"/>
          <w:sz w:val="22"/>
          <w:szCs w:val="22"/>
        </w:rPr>
        <w:t xml:space="preserve"> </w:t>
      </w:r>
      <w:r w:rsidRPr="008446BC">
        <w:rPr>
          <w:rFonts w:cs="Arial"/>
          <w:sz w:val="22"/>
          <w:szCs w:val="22"/>
        </w:rPr>
        <w:t>überwiegend auf den Export ausgerichtet ist. Das</w:t>
      </w:r>
      <w:r>
        <w:rPr>
          <w:rFonts w:cs="Arial"/>
          <w:sz w:val="22"/>
          <w:szCs w:val="22"/>
        </w:rPr>
        <w:t xml:space="preserve"> </w:t>
      </w:r>
      <w:r w:rsidRPr="008446BC">
        <w:rPr>
          <w:rFonts w:cs="Arial"/>
          <w:sz w:val="22"/>
          <w:szCs w:val="22"/>
        </w:rPr>
        <w:t>kann auf die osteuropäischen Länder übertragen werden, bei</w:t>
      </w:r>
      <w:r>
        <w:rPr>
          <w:rFonts w:cs="Arial"/>
          <w:sz w:val="22"/>
          <w:szCs w:val="22"/>
        </w:rPr>
        <w:t xml:space="preserve"> </w:t>
      </w:r>
      <w:r w:rsidRPr="008446BC">
        <w:rPr>
          <w:rFonts w:cs="Arial"/>
          <w:sz w:val="22"/>
          <w:szCs w:val="22"/>
        </w:rPr>
        <w:t>denen der Anbau den inländ</w:t>
      </w:r>
      <w:r w:rsidRPr="008446BC">
        <w:rPr>
          <w:rFonts w:cs="Arial"/>
          <w:sz w:val="22"/>
          <w:szCs w:val="22"/>
        </w:rPr>
        <w:t>i</w:t>
      </w:r>
      <w:r w:rsidRPr="008446BC">
        <w:rPr>
          <w:rFonts w:cs="Arial"/>
          <w:sz w:val="22"/>
          <w:szCs w:val="22"/>
        </w:rPr>
        <w:t>schen Bedarf übersteigt. Wie hoch die Exportanteile in Form von Futtermitteln in diesen</w:t>
      </w:r>
      <w:r>
        <w:rPr>
          <w:rFonts w:cs="Arial"/>
          <w:sz w:val="22"/>
          <w:szCs w:val="22"/>
        </w:rPr>
        <w:t xml:space="preserve"> </w:t>
      </w:r>
      <w:r w:rsidRPr="008446BC">
        <w:rPr>
          <w:rFonts w:cs="Arial"/>
          <w:sz w:val="22"/>
          <w:szCs w:val="22"/>
        </w:rPr>
        <w:t>Lä</w:t>
      </w:r>
      <w:r w:rsidRPr="008446BC">
        <w:rPr>
          <w:rFonts w:cs="Arial"/>
          <w:sz w:val="22"/>
          <w:szCs w:val="22"/>
        </w:rPr>
        <w:t>n</w:t>
      </w:r>
      <w:r w:rsidRPr="008446BC">
        <w:rPr>
          <w:rFonts w:cs="Arial"/>
          <w:sz w:val="22"/>
          <w:szCs w:val="22"/>
        </w:rPr>
        <w:t>dern beziffert werden können, ist unklar.</w:t>
      </w:r>
    </w:p>
    <w:p w:rsidR="00DD4C90" w:rsidRDefault="00DD4C90" w:rsidP="00DD4C90">
      <w:pPr>
        <w:autoSpaceDE w:val="0"/>
        <w:autoSpaceDN w:val="0"/>
        <w:adjustRightInd w:val="0"/>
        <w:jc w:val="both"/>
        <w:rPr>
          <w:rFonts w:cs="Arial"/>
          <w:sz w:val="22"/>
          <w:szCs w:val="22"/>
        </w:rPr>
      </w:pPr>
      <w:r>
        <w:rPr>
          <w:noProof/>
          <w:lang w:val="de-CH" w:eastAsia="de-CH"/>
        </w:rPr>
        <w:lastRenderedPageBreak/>
        <w:drawing>
          <wp:inline distT="0" distB="0" distL="0" distR="0" wp14:anchorId="0617D0D2" wp14:editId="5AB2CEB8">
            <wp:extent cx="3895940" cy="3764280"/>
            <wp:effectExtent l="0" t="0" r="952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895940" cy="3764280"/>
                    </a:xfrm>
                    <a:prstGeom prst="rect">
                      <a:avLst/>
                    </a:prstGeom>
                  </pic:spPr>
                </pic:pic>
              </a:graphicData>
            </a:graphic>
          </wp:inline>
        </w:drawing>
      </w:r>
    </w:p>
    <w:p w:rsidR="00A74EEB" w:rsidRPr="00A74EEB" w:rsidRDefault="00DD4C90" w:rsidP="00A74EEB">
      <w:pPr>
        <w:rPr>
          <w:rFonts w:cs="Arial"/>
          <w:sz w:val="22"/>
          <w:szCs w:val="22"/>
        </w:rPr>
      </w:pPr>
      <w:r>
        <w:rPr>
          <w:rFonts w:cs="Arial"/>
          <w:sz w:val="22"/>
          <w:szCs w:val="22"/>
        </w:rPr>
        <w:t xml:space="preserve">Tabelle 1: </w:t>
      </w:r>
      <w:r w:rsidR="00A74EEB">
        <w:rPr>
          <w:rFonts w:cs="Arial"/>
          <w:sz w:val="22"/>
          <w:szCs w:val="22"/>
        </w:rPr>
        <w:t xml:space="preserve">Quelle: </w:t>
      </w:r>
      <w:r w:rsidR="00A74EEB" w:rsidRPr="00A74EEB">
        <w:rPr>
          <w:rFonts w:cs="Arial"/>
          <w:sz w:val="22"/>
          <w:szCs w:val="22"/>
        </w:rPr>
        <w:t>ICOPP-Projektpartner; Zusammenstellung und Berechnungen: Bernhard Schlatter und Barbara Früh, FiBL. Die Rohproteinproduktion wurde auf Basis der angeba</w:t>
      </w:r>
      <w:r w:rsidR="00A74EEB" w:rsidRPr="00A74EEB">
        <w:rPr>
          <w:rFonts w:cs="Arial"/>
          <w:sz w:val="22"/>
          <w:szCs w:val="22"/>
        </w:rPr>
        <w:t>u</w:t>
      </w:r>
      <w:r w:rsidR="00A74EEB" w:rsidRPr="00A74EEB">
        <w:rPr>
          <w:rFonts w:cs="Arial"/>
          <w:sz w:val="22"/>
          <w:szCs w:val="22"/>
        </w:rPr>
        <w:t>ten Futtermittel (in Tonnen) mittels Standardwerten berechnet. Der Rohproteinverbrauch wurde aus der Anzahl Tiere unter Einbeziehung der gängigen Fütterungspraktiken, welche ebenfalls im ICOPP-Projekt erhoben wurden</w:t>
      </w:r>
      <w:r w:rsidR="00A74EEB">
        <w:rPr>
          <w:rFonts w:cs="Arial"/>
          <w:sz w:val="22"/>
          <w:szCs w:val="22"/>
        </w:rPr>
        <w:t>,</w:t>
      </w:r>
      <w:r w:rsidR="00A74EEB" w:rsidRPr="00A74EEB">
        <w:rPr>
          <w:rFonts w:cs="Arial"/>
          <w:sz w:val="22"/>
          <w:szCs w:val="22"/>
        </w:rPr>
        <w:t xml:space="preserve"> berechnet. </w:t>
      </w:r>
    </w:p>
    <w:p w:rsidR="00DD4C90" w:rsidRDefault="00DD4C90" w:rsidP="00DD4C90">
      <w:pPr>
        <w:autoSpaceDE w:val="0"/>
        <w:autoSpaceDN w:val="0"/>
        <w:adjustRightInd w:val="0"/>
        <w:jc w:val="both"/>
        <w:rPr>
          <w:rFonts w:cs="Arial"/>
          <w:sz w:val="22"/>
          <w:szCs w:val="22"/>
        </w:rPr>
      </w:pPr>
    </w:p>
    <w:p w:rsidR="003C27CA" w:rsidRDefault="003C27CA" w:rsidP="00DD4C90">
      <w:pPr>
        <w:autoSpaceDE w:val="0"/>
        <w:autoSpaceDN w:val="0"/>
        <w:adjustRightInd w:val="0"/>
        <w:jc w:val="both"/>
        <w:rPr>
          <w:rFonts w:cs="Arial"/>
          <w:sz w:val="22"/>
          <w:szCs w:val="22"/>
        </w:rPr>
      </w:pPr>
    </w:p>
    <w:p w:rsidR="00447FC9" w:rsidRDefault="00447FC9" w:rsidP="00DD4C90">
      <w:pPr>
        <w:autoSpaceDE w:val="0"/>
        <w:autoSpaceDN w:val="0"/>
        <w:adjustRightInd w:val="0"/>
        <w:jc w:val="both"/>
        <w:rPr>
          <w:rFonts w:cs="Arial"/>
          <w:sz w:val="22"/>
          <w:szCs w:val="22"/>
        </w:rPr>
      </w:pPr>
      <w:r w:rsidRPr="008446BC">
        <w:rPr>
          <w:rFonts w:cs="Arial"/>
          <w:sz w:val="22"/>
          <w:szCs w:val="22"/>
        </w:rPr>
        <w:t>Anhand einer</w:t>
      </w:r>
      <w:r w:rsidR="008446BC">
        <w:rPr>
          <w:rFonts w:cs="Arial"/>
          <w:sz w:val="22"/>
          <w:szCs w:val="22"/>
        </w:rPr>
        <w:t xml:space="preserve"> </w:t>
      </w:r>
      <w:r w:rsidRPr="008446BC">
        <w:rPr>
          <w:rFonts w:cs="Arial"/>
          <w:sz w:val="22"/>
          <w:szCs w:val="22"/>
        </w:rPr>
        <w:t>Hochrechnung mittels der verfügbaren Tier- und Flächenzahlen</w:t>
      </w:r>
      <w:r w:rsidR="008446BC">
        <w:rPr>
          <w:rFonts w:cs="Arial"/>
          <w:sz w:val="22"/>
          <w:szCs w:val="22"/>
        </w:rPr>
        <w:t xml:space="preserve"> </w:t>
      </w:r>
      <w:r w:rsidRPr="008446BC">
        <w:rPr>
          <w:rFonts w:cs="Arial"/>
          <w:sz w:val="22"/>
          <w:szCs w:val="22"/>
        </w:rPr>
        <w:t>aus der FiBL-Bioglobal-Datenbank (Willer et al., 2014)</w:t>
      </w:r>
      <w:r w:rsidR="00DD4C90">
        <w:rPr>
          <w:rFonts w:cs="Arial"/>
          <w:sz w:val="22"/>
          <w:szCs w:val="22"/>
        </w:rPr>
        <w:t xml:space="preserve"> </w:t>
      </w:r>
      <w:r w:rsidRPr="008446BC">
        <w:rPr>
          <w:rFonts w:cs="Arial"/>
          <w:sz w:val="22"/>
          <w:szCs w:val="22"/>
        </w:rPr>
        <w:t>konnte für Europa ein Gesamtbedarf von 390 000 Tonnen</w:t>
      </w:r>
      <w:r w:rsidR="008446BC">
        <w:rPr>
          <w:rFonts w:cs="Arial"/>
          <w:sz w:val="22"/>
          <w:szCs w:val="22"/>
        </w:rPr>
        <w:t xml:space="preserve"> </w:t>
      </w:r>
      <w:r w:rsidRPr="008446BC">
        <w:rPr>
          <w:rFonts w:cs="Arial"/>
          <w:sz w:val="22"/>
          <w:szCs w:val="22"/>
        </w:rPr>
        <w:t>Rohprotein in Form von Kraftfutter kalkuliert werden. Zur</w:t>
      </w:r>
      <w:r w:rsidR="008446BC">
        <w:rPr>
          <w:rFonts w:cs="Arial"/>
          <w:sz w:val="22"/>
          <w:szCs w:val="22"/>
        </w:rPr>
        <w:t xml:space="preserve"> </w:t>
      </w:r>
      <w:r w:rsidRPr="008446BC">
        <w:rPr>
          <w:rFonts w:cs="Arial"/>
          <w:sz w:val="22"/>
          <w:szCs w:val="22"/>
        </w:rPr>
        <w:t>Abschätzung des Impor</w:t>
      </w:r>
      <w:r w:rsidRPr="008446BC">
        <w:rPr>
          <w:rFonts w:cs="Arial"/>
          <w:sz w:val="22"/>
          <w:szCs w:val="22"/>
        </w:rPr>
        <w:t>t</w:t>
      </w:r>
      <w:r w:rsidRPr="008446BC">
        <w:rPr>
          <w:rFonts w:cs="Arial"/>
          <w:sz w:val="22"/>
          <w:szCs w:val="22"/>
        </w:rPr>
        <w:t>bedarfs an Proteinen wurden alle Länder</w:t>
      </w:r>
      <w:r w:rsidR="00DD4C90">
        <w:rPr>
          <w:rFonts w:cs="Arial"/>
          <w:sz w:val="22"/>
          <w:szCs w:val="22"/>
        </w:rPr>
        <w:t xml:space="preserve"> </w:t>
      </w:r>
      <w:r w:rsidRPr="008446BC">
        <w:rPr>
          <w:rFonts w:cs="Arial"/>
          <w:sz w:val="22"/>
          <w:szCs w:val="22"/>
        </w:rPr>
        <w:t>nach dem Eigenversorgungsgrad kategorisiert. Für Europa</w:t>
      </w:r>
      <w:r w:rsidR="008446BC">
        <w:rPr>
          <w:rFonts w:cs="Arial"/>
          <w:sz w:val="22"/>
          <w:szCs w:val="22"/>
        </w:rPr>
        <w:t xml:space="preserve"> </w:t>
      </w:r>
      <w:r w:rsidRPr="008446BC">
        <w:rPr>
          <w:rFonts w:cs="Arial"/>
          <w:sz w:val="22"/>
          <w:szCs w:val="22"/>
        </w:rPr>
        <w:t>konnte ein geschätzter Importbedarf von 132 000 Tonnen</w:t>
      </w:r>
      <w:r w:rsidR="008446BC">
        <w:rPr>
          <w:rFonts w:cs="Arial"/>
          <w:sz w:val="22"/>
          <w:szCs w:val="22"/>
        </w:rPr>
        <w:t xml:space="preserve"> </w:t>
      </w:r>
      <w:r w:rsidRPr="008446BC">
        <w:rPr>
          <w:rFonts w:cs="Arial"/>
          <w:sz w:val="22"/>
          <w:szCs w:val="22"/>
        </w:rPr>
        <w:t>Rohprotein ermittelt we</w:t>
      </w:r>
      <w:r w:rsidRPr="008446BC">
        <w:rPr>
          <w:rFonts w:cs="Arial"/>
          <w:sz w:val="22"/>
          <w:szCs w:val="22"/>
        </w:rPr>
        <w:t>r</w:t>
      </w:r>
      <w:r w:rsidRPr="008446BC">
        <w:rPr>
          <w:rFonts w:cs="Arial"/>
          <w:sz w:val="22"/>
          <w:szCs w:val="22"/>
        </w:rPr>
        <w:t>den. In den Exportländern besteht</w:t>
      </w:r>
      <w:r w:rsidR="008446BC">
        <w:rPr>
          <w:rFonts w:cs="Arial"/>
          <w:sz w:val="22"/>
          <w:szCs w:val="22"/>
        </w:rPr>
        <w:t xml:space="preserve"> </w:t>
      </w:r>
      <w:r w:rsidRPr="008446BC">
        <w:rPr>
          <w:rFonts w:cs="Arial"/>
          <w:sz w:val="22"/>
          <w:szCs w:val="22"/>
        </w:rPr>
        <w:t>ein unbekanntes Potenzial zur Bedarfsdeckung innerhalb</w:t>
      </w:r>
      <w:r w:rsidR="008446BC">
        <w:rPr>
          <w:rFonts w:cs="Arial"/>
          <w:sz w:val="22"/>
          <w:szCs w:val="22"/>
        </w:rPr>
        <w:t xml:space="preserve"> </w:t>
      </w:r>
      <w:r w:rsidRPr="008446BC">
        <w:rPr>
          <w:rFonts w:cs="Arial"/>
          <w:sz w:val="22"/>
          <w:szCs w:val="22"/>
        </w:rPr>
        <w:t>Europas: Würden die Exportländer 60 Prozent der angebauten</w:t>
      </w:r>
      <w:r w:rsidR="003C27CA">
        <w:rPr>
          <w:rFonts w:cs="Arial"/>
          <w:sz w:val="22"/>
          <w:szCs w:val="22"/>
        </w:rPr>
        <w:t xml:space="preserve"> </w:t>
      </w:r>
      <w:r w:rsidRPr="008446BC">
        <w:rPr>
          <w:rFonts w:cs="Arial"/>
          <w:sz w:val="22"/>
          <w:szCs w:val="22"/>
        </w:rPr>
        <w:t>Proteinfuttermittel exporti</w:t>
      </w:r>
      <w:r w:rsidRPr="008446BC">
        <w:rPr>
          <w:rFonts w:cs="Arial"/>
          <w:sz w:val="22"/>
          <w:szCs w:val="22"/>
        </w:rPr>
        <w:t>e</w:t>
      </w:r>
      <w:r w:rsidRPr="008446BC">
        <w:rPr>
          <w:rFonts w:cs="Arial"/>
          <w:sz w:val="22"/>
          <w:szCs w:val="22"/>
        </w:rPr>
        <w:t>ren, könnte der Rohproteinbedarf</w:t>
      </w:r>
      <w:r w:rsidR="008446BC">
        <w:rPr>
          <w:rFonts w:cs="Arial"/>
          <w:sz w:val="22"/>
          <w:szCs w:val="22"/>
        </w:rPr>
        <w:t xml:space="preserve"> </w:t>
      </w:r>
      <w:r w:rsidRPr="008446BC">
        <w:rPr>
          <w:rFonts w:cs="Arial"/>
          <w:sz w:val="22"/>
          <w:szCs w:val="22"/>
        </w:rPr>
        <w:t>von etwa 50 Prozent der Importländer in Europa gedeckt werden.</w:t>
      </w:r>
      <w:r w:rsidR="008446BC">
        <w:rPr>
          <w:rFonts w:cs="Arial"/>
          <w:sz w:val="22"/>
          <w:szCs w:val="22"/>
        </w:rPr>
        <w:t xml:space="preserve"> </w:t>
      </w:r>
      <w:r w:rsidRPr="008446BC">
        <w:rPr>
          <w:rFonts w:cs="Arial"/>
          <w:sz w:val="22"/>
          <w:szCs w:val="22"/>
        </w:rPr>
        <w:t>Etwa 60</w:t>
      </w:r>
      <w:r w:rsidR="005F13FB">
        <w:rPr>
          <w:rFonts w:cs="Arial"/>
          <w:sz w:val="22"/>
          <w:szCs w:val="22"/>
        </w:rPr>
        <w:t>‘</w:t>
      </w:r>
      <w:r w:rsidRPr="008446BC">
        <w:rPr>
          <w:rFonts w:cs="Arial"/>
          <w:sz w:val="22"/>
          <w:szCs w:val="22"/>
        </w:rPr>
        <w:t xml:space="preserve">000 Tonnen Rohprotein müssten dann </w:t>
      </w:r>
      <w:r w:rsidR="005F13FB">
        <w:rPr>
          <w:rFonts w:cs="Arial"/>
          <w:sz w:val="22"/>
          <w:szCs w:val="22"/>
        </w:rPr>
        <w:t xml:space="preserve">noch zusätzlich </w:t>
      </w:r>
      <w:r w:rsidRPr="008446BC">
        <w:rPr>
          <w:rFonts w:cs="Arial"/>
          <w:sz w:val="22"/>
          <w:szCs w:val="22"/>
        </w:rPr>
        <w:t>außerhalb</w:t>
      </w:r>
      <w:r w:rsidR="008446BC">
        <w:rPr>
          <w:rFonts w:cs="Arial"/>
          <w:sz w:val="22"/>
          <w:szCs w:val="22"/>
        </w:rPr>
        <w:t xml:space="preserve"> </w:t>
      </w:r>
      <w:r w:rsidRPr="008446BC">
        <w:rPr>
          <w:rFonts w:cs="Arial"/>
          <w:sz w:val="22"/>
          <w:szCs w:val="22"/>
        </w:rPr>
        <w:t>Europas beschafft werden. Das entspräche rund 68</w:t>
      </w:r>
      <w:r w:rsidR="005F13FB">
        <w:rPr>
          <w:rFonts w:cs="Arial"/>
          <w:sz w:val="22"/>
          <w:szCs w:val="22"/>
        </w:rPr>
        <w:t>‘</w:t>
      </w:r>
      <w:r w:rsidRPr="008446BC">
        <w:rPr>
          <w:rFonts w:cs="Arial"/>
          <w:sz w:val="22"/>
          <w:szCs w:val="22"/>
        </w:rPr>
        <w:t>700 Hektar</w:t>
      </w:r>
      <w:r w:rsidR="00DD4C90">
        <w:rPr>
          <w:rFonts w:cs="Arial"/>
          <w:sz w:val="22"/>
          <w:szCs w:val="22"/>
        </w:rPr>
        <w:t xml:space="preserve"> </w:t>
      </w:r>
      <w:r w:rsidRPr="008446BC">
        <w:rPr>
          <w:rFonts w:cs="Arial"/>
          <w:sz w:val="22"/>
          <w:szCs w:val="22"/>
        </w:rPr>
        <w:t>Bioackerbohnen oder 50</w:t>
      </w:r>
      <w:r w:rsidR="005F13FB">
        <w:rPr>
          <w:rFonts w:cs="Arial"/>
          <w:sz w:val="22"/>
          <w:szCs w:val="22"/>
        </w:rPr>
        <w:t>‘</w:t>
      </w:r>
      <w:r w:rsidRPr="008446BC">
        <w:rPr>
          <w:rFonts w:cs="Arial"/>
          <w:sz w:val="22"/>
          <w:szCs w:val="22"/>
        </w:rPr>
        <w:t>000 Hektar Ökosoja.</w:t>
      </w:r>
    </w:p>
    <w:p w:rsidR="00A74EEB" w:rsidRDefault="00A74EEB" w:rsidP="00DD4C90">
      <w:pPr>
        <w:autoSpaceDE w:val="0"/>
        <w:autoSpaceDN w:val="0"/>
        <w:adjustRightInd w:val="0"/>
        <w:jc w:val="both"/>
        <w:rPr>
          <w:rFonts w:cs="Arial"/>
          <w:sz w:val="22"/>
          <w:szCs w:val="22"/>
        </w:rPr>
      </w:pPr>
    </w:p>
    <w:p w:rsidR="00A74EEB" w:rsidRDefault="00A74EEB" w:rsidP="00DD4C90">
      <w:pPr>
        <w:autoSpaceDE w:val="0"/>
        <w:autoSpaceDN w:val="0"/>
        <w:adjustRightInd w:val="0"/>
        <w:jc w:val="both"/>
        <w:rPr>
          <w:rFonts w:cs="Arial"/>
          <w:sz w:val="22"/>
          <w:szCs w:val="22"/>
        </w:rPr>
      </w:pPr>
    </w:p>
    <w:p w:rsidR="00A74EEB" w:rsidRPr="00A74EEB" w:rsidRDefault="00A74EEB" w:rsidP="00A74EEB">
      <w:pPr>
        <w:pStyle w:val="fiblu1"/>
        <w:numPr>
          <w:ilvl w:val="0"/>
          <w:numId w:val="28"/>
        </w:numPr>
        <w:rPr>
          <w:sz w:val="32"/>
          <w:szCs w:val="32"/>
        </w:rPr>
      </w:pPr>
      <w:bookmarkStart w:id="3" w:name="_Toc383066667"/>
      <w:r w:rsidRPr="00A74EEB">
        <w:rPr>
          <w:sz w:val="32"/>
          <w:szCs w:val="32"/>
        </w:rPr>
        <w:t>Wie kann die Eiweißlücke gefüllt werden?</w:t>
      </w:r>
      <w:bookmarkEnd w:id="3"/>
      <w:r w:rsidRPr="00A74EEB">
        <w:rPr>
          <w:sz w:val="32"/>
          <w:szCs w:val="32"/>
        </w:rPr>
        <w:t xml:space="preserve"> </w:t>
      </w:r>
    </w:p>
    <w:p w:rsidR="00A74EEB" w:rsidRPr="008446BC" w:rsidRDefault="00A74EEB" w:rsidP="00DD4C90">
      <w:pPr>
        <w:autoSpaceDE w:val="0"/>
        <w:autoSpaceDN w:val="0"/>
        <w:adjustRightInd w:val="0"/>
        <w:jc w:val="both"/>
        <w:rPr>
          <w:rFonts w:cs="Arial"/>
          <w:sz w:val="22"/>
          <w:szCs w:val="22"/>
        </w:rPr>
      </w:pPr>
      <w:r w:rsidRPr="008446BC">
        <w:rPr>
          <w:rFonts w:cs="Arial"/>
          <w:sz w:val="22"/>
          <w:szCs w:val="22"/>
        </w:rPr>
        <w:t>Eine ultimative</w:t>
      </w:r>
      <w:r>
        <w:rPr>
          <w:rFonts w:cs="Arial"/>
          <w:sz w:val="22"/>
          <w:szCs w:val="22"/>
        </w:rPr>
        <w:t xml:space="preserve"> </w:t>
      </w:r>
      <w:r w:rsidRPr="008446BC">
        <w:rPr>
          <w:rFonts w:cs="Arial"/>
          <w:sz w:val="22"/>
          <w:szCs w:val="22"/>
        </w:rPr>
        <w:t>Lösung wird es nicht geben, vielmehr muss sie wie ein Puzzle</w:t>
      </w:r>
      <w:r>
        <w:rPr>
          <w:rFonts w:cs="Arial"/>
          <w:sz w:val="22"/>
          <w:szCs w:val="22"/>
        </w:rPr>
        <w:t xml:space="preserve"> </w:t>
      </w:r>
      <w:r w:rsidRPr="008446BC">
        <w:rPr>
          <w:rFonts w:cs="Arial"/>
          <w:sz w:val="22"/>
          <w:szCs w:val="22"/>
        </w:rPr>
        <w:t>zusammeng</w:t>
      </w:r>
      <w:r w:rsidRPr="008446BC">
        <w:rPr>
          <w:rFonts w:cs="Arial"/>
          <w:sz w:val="22"/>
          <w:szCs w:val="22"/>
        </w:rPr>
        <w:t>e</w:t>
      </w:r>
      <w:r w:rsidRPr="008446BC">
        <w:rPr>
          <w:rFonts w:cs="Arial"/>
          <w:sz w:val="22"/>
          <w:szCs w:val="22"/>
        </w:rPr>
        <w:t>setzt werden. Die möglichen Varianten sind be</w:t>
      </w:r>
      <w:r>
        <w:rPr>
          <w:rFonts w:cs="Arial"/>
          <w:sz w:val="22"/>
          <w:szCs w:val="22"/>
        </w:rPr>
        <w:t xml:space="preserve">triebs- </w:t>
      </w:r>
      <w:r w:rsidRPr="008446BC">
        <w:rPr>
          <w:rFonts w:cs="Arial"/>
          <w:sz w:val="22"/>
          <w:szCs w:val="22"/>
        </w:rPr>
        <w:t>und regionenindividuell.</w:t>
      </w:r>
    </w:p>
    <w:p w:rsidR="00447FC9" w:rsidRPr="00577D07" w:rsidRDefault="00447FC9" w:rsidP="008446BC">
      <w:pPr>
        <w:pStyle w:val="fiblu1"/>
        <w:numPr>
          <w:ilvl w:val="0"/>
          <w:numId w:val="28"/>
        </w:numPr>
        <w:rPr>
          <w:sz w:val="32"/>
          <w:szCs w:val="32"/>
        </w:rPr>
      </w:pPr>
      <w:bookmarkStart w:id="4" w:name="_Toc383066668"/>
      <w:r w:rsidRPr="00577D07">
        <w:rPr>
          <w:sz w:val="32"/>
          <w:szCs w:val="32"/>
        </w:rPr>
        <w:lastRenderedPageBreak/>
        <w:t>Gezielter Ressourceneinsatz</w:t>
      </w:r>
      <w:bookmarkEnd w:id="4"/>
    </w:p>
    <w:p w:rsidR="00447FC9" w:rsidRDefault="00447FC9" w:rsidP="00DD4C90">
      <w:pPr>
        <w:autoSpaceDE w:val="0"/>
        <w:autoSpaceDN w:val="0"/>
        <w:adjustRightInd w:val="0"/>
        <w:jc w:val="both"/>
        <w:rPr>
          <w:rFonts w:cs="Arial"/>
          <w:sz w:val="22"/>
          <w:szCs w:val="22"/>
        </w:rPr>
      </w:pPr>
      <w:r w:rsidRPr="008446BC">
        <w:rPr>
          <w:rFonts w:cs="Arial"/>
          <w:sz w:val="22"/>
          <w:szCs w:val="22"/>
        </w:rPr>
        <w:t>In vielen Betrieben gibt es</w:t>
      </w:r>
      <w:r w:rsidR="008446BC">
        <w:rPr>
          <w:rFonts w:cs="Arial"/>
          <w:sz w:val="22"/>
          <w:szCs w:val="22"/>
        </w:rPr>
        <w:t xml:space="preserve"> </w:t>
      </w:r>
      <w:r w:rsidRPr="008446BC">
        <w:rPr>
          <w:rFonts w:cs="Arial"/>
          <w:sz w:val="22"/>
          <w:szCs w:val="22"/>
        </w:rPr>
        <w:t>noch Potenzial zur Reduktion des Proteinverbrauchs durch</w:t>
      </w:r>
      <w:r w:rsidR="008446BC">
        <w:rPr>
          <w:rFonts w:cs="Arial"/>
          <w:sz w:val="22"/>
          <w:szCs w:val="22"/>
        </w:rPr>
        <w:t xml:space="preserve"> </w:t>
      </w:r>
      <w:r w:rsidRPr="008446BC">
        <w:rPr>
          <w:rFonts w:cs="Arial"/>
          <w:sz w:val="22"/>
          <w:szCs w:val="22"/>
        </w:rPr>
        <w:t>Opt</w:t>
      </w:r>
      <w:r w:rsidRPr="008446BC">
        <w:rPr>
          <w:rFonts w:cs="Arial"/>
          <w:sz w:val="22"/>
          <w:szCs w:val="22"/>
        </w:rPr>
        <w:t>i</w:t>
      </w:r>
      <w:r w:rsidRPr="008446BC">
        <w:rPr>
          <w:rFonts w:cs="Arial"/>
          <w:sz w:val="22"/>
          <w:szCs w:val="22"/>
        </w:rPr>
        <w:t>mierung des Fütterungsmanagements über Futteranalysen,</w:t>
      </w:r>
      <w:r w:rsidR="008446BC">
        <w:rPr>
          <w:rFonts w:cs="Arial"/>
          <w:sz w:val="22"/>
          <w:szCs w:val="22"/>
        </w:rPr>
        <w:t xml:space="preserve"> </w:t>
      </w:r>
      <w:r w:rsidRPr="008446BC">
        <w:rPr>
          <w:rFonts w:cs="Arial"/>
          <w:sz w:val="22"/>
          <w:szCs w:val="22"/>
        </w:rPr>
        <w:t>eine optimierte Rationsplanung und Phasenfütterungskonzepte.</w:t>
      </w:r>
      <w:r w:rsidR="008446BC">
        <w:rPr>
          <w:rFonts w:cs="Arial"/>
          <w:sz w:val="22"/>
          <w:szCs w:val="22"/>
        </w:rPr>
        <w:t xml:space="preserve"> </w:t>
      </w:r>
      <w:r w:rsidRPr="008446BC">
        <w:rPr>
          <w:rFonts w:cs="Arial"/>
          <w:sz w:val="22"/>
          <w:szCs w:val="22"/>
        </w:rPr>
        <w:t>Konventionelle Bedarfswerte für die Fütterungsempfehlu</w:t>
      </w:r>
      <w:r w:rsidRPr="008446BC">
        <w:rPr>
          <w:rFonts w:cs="Arial"/>
          <w:sz w:val="22"/>
          <w:szCs w:val="22"/>
        </w:rPr>
        <w:t>n</w:t>
      </w:r>
      <w:r w:rsidRPr="008446BC">
        <w:rPr>
          <w:rFonts w:cs="Arial"/>
          <w:sz w:val="22"/>
          <w:szCs w:val="22"/>
        </w:rPr>
        <w:t>gen</w:t>
      </w:r>
      <w:r w:rsidR="008446BC">
        <w:rPr>
          <w:rFonts w:cs="Arial"/>
          <w:sz w:val="22"/>
          <w:szCs w:val="22"/>
        </w:rPr>
        <w:t xml:space="preserve"> </w:t>
      </w:r>
      <w:r w:rsidRPr="008446BC">
        <w:rPr>
          <w:rFonts w:cs="Arial"/>
          <w:sz w:val="22"/>
          <w:szCs w:val="22"/>
        </w:rPr>
        <w:t>müssen hinterfragt werden. Wertvolle hochverdauliche,</w:t>
      </w:r>
      <w:r w:rsidR="00DD4C90">
        <w:rPr>
          <w:rFonts w:cs="Arial"/>
          <w:sz w:val="22"/>
          <w:szCs w:val="22"/>
        </w:rPr>
        <w:t xml:space="preserve"> </w:t>
      </w:r>
      <w:r w:rsidRPr="008446BC">
        <w:rPr>
          <w:rFonts w:cs="Arial"/>
          <w:sz w:val="22"/>
          <w:szCs w:val="22"/>
        </w:rPr>
        <w:t>eiweißreiche Futtermittel sollten den Tierarten zur</w:t>
      </w:r>
      <w:r w:rsidR="008446BC">
        <w:rPr>
          <w:rFonts w:cs="Arial"/>
          <w:sz w:val="22"/>
          <w:szCs w:val="22"/>
        </w:rPr>
        <w:t xml:space="preserve"> </w:t>
      </w:r>
      <w:r w:rsidRPr="008446BC">
        <w:rPr>
          <w:rFonts w:cs="Arial"/>
          <w:sz w:val="22"/>
          <w:szCs w:val="22"/>
        </w:rPr>
        <w:t>Verfügung stehen, bei denen eine Unterversorgung zu Mangelerscheinu</w:t>
      </w:r>
      <w:r w:rsidRPr="008446BC">
        <w:rPr>
          <w:rFonts w:cs="Arial"/>
          <w:sz w:val="22"/>
          <w:szCs w:val="22"/>
        </w:rPr>
        <w:t>n</w:t>
      </w:r>
      <w:r w:rsidRPr="008446BC">
        <w:rPr>
          <w:rFonts w:cs="Arial"/>
          <w:sz w:val="22"/>
          <w:szCs w:val="22"/>
        </w:rPr>
        <w:t>gen</w:t>
      </w:r>
      <w:r w:rsidR="008446BC">
        <w:rPr>
          <w:rFonts w:cs="Arial"/>
          <w:sz w:val="22"/>
          <w:szCs w:val="22"/>
        </w:rPr>
        <w:t xml:space="preserve"> </w:t>
      </w:r>
      <w:r w:rsidRPr="008446BC">
        <w:rPr>
          <w:rFonts w:cs="Arial"/>
          <w:sz w:val="22"/>
          <w:szCs w:val="22"/>
        </w:rPr>
        <w:t>führt. Bei Aufzuchtferkeln und säugenden</w:t>
      </w:r>
      <w:r w:rsidR="008446BC">
        <w:rPr>
          <w:rFonts w:cs="Arial"/>
          <w:sz w:val="22"/>
          <w:szCs w:val="22"/>
        </w:rPr>
        <w:t xml:space="preserve"> </w:t>
      </w:r>
      <w:r w:rsidRPr="008446BC">
        <w:rPr>
          <w:rFonts w:cs="Arial"/>
          <w:sz w:val="22"/>
          <w:szCs w:val="22"/>
        </w:rPr>
        <w:t>Zuchtsauen ist die Fütterung gegenüber Mastschweinen oder</w:t>
      </w:r>
      <w:r w:rsidR="008446BC">
        <w:rPr>
          <w:rFonts w:cs="Arial"/>
          <w:sz w:val="22"/>
          <w:szCs w:val="22"/>
        </w:rPr>
        <w:t xml:space="preserve"> </w:t>
      </w:r>
      <w:r w:rsidRPr="008446BC">
        <w:rPr>
          <w:rFonts w:cs="Arial"/>
          <w:sz w:val="22"/>
          <w:szCs w:val="22"/>
        </w:rPr>
        <w:t>tragenden Sauen prioritär zu optimieren.</w:t>
      </w:r>
    </w:p>
    <w:p w:rsidR="00DD4C90" w:rsidRPr="008446BC" w:rsidRDefault="00DD4C90" w:rsidP="00DD4C90">
      <w:pPr>
        <w:autoSpaceDE w:val="0"/>
        <w:autoSpaceDN w:val="0"/>
        <w:adjustRightInd w:val="0"/>
        <w:jc w:val="both"/>
        <w:rPr>
          <w:rFonts w:cs="Arial"/>
          <w:sz w:val="22"/>
          <w:szCs w:val="22"/>
        </w:rPr>
      </w:pPr>
    </w:p>
    <w:p w:rsidR="00447FC9" w:rsidRDefault="00447FC9" w:rsidP="00DD4C90">
      <w:pPr>
        <w:autoSpaceDE w:val="0"/>
        <w:autoSpaceDN w:val="0"/>
        <w:adjustRightInd w:val="0"/>
        <w:jc w:val="both"/>
        <w:rPr>
          <w:rFonts w:cs="Arial"/>
          <w:sz w:val="22"/>
          <w:szCs w:val="22"/>
        </w:rPr>
      </w:pPr>
      <w:r w:rsidRPr="008446BC">
        <w:rPr>
          <w:rFonts w:cs="Arial"/>
          <w:sz w:val="22"/>
          <w:szCs w:val="22"/>
        </w:rPr>
        <w:t>Mit einer Senkung des Kraftfuttereinsatzes bei den Wiederkäuern</w:t>
      </w:r>
      <w:r w:rsidR="008446BC">
        <w:rPr>
          <w:rFonts w:cs="Arial"/>
          <w:sz w:val="22"/>
          <w:szCs w:val="22"/>
        </w:rPr>
        <w:t xml:space="preserve"> </w:t>
      </w:r>
      <w:r w:rsidRPr="008446BC">
        <w:rPr>
          <w:rFonts w:cs="Arial"/>
          <w:sz w:val="22"/>
          <w:szCs w:val="22"/>
        </w:rPr>
        <w:t>stünde mehr Proteinfutter für die Nichtwiederkäuer</w:t>
      </w:r>
      <w:r w:rsidR="008446BC">
        <w:rPr>
          <w:rFonts w:cs="Arial"/>
          <w:sz w:val="22"/>
          <w:szCs w:val="22"/>
        </w:rPr>
        <w:t xml:space="preserve"> </w:t>
      </w:r>
      <w:r w:rsidRPr="008446BC">
        <w:rPr>
          <w:rFonts w:cs="Arial"/>
          <w:sz w:val="22"/>
          <w:szCs w:val="22"/>
        </w:rPr>
        <w:t>zur Verfügung. In Deutschland werden jedoch im Biolandbau</w:t>
      </w:r>
      <w:r w:rsidR="008446BC">
        <w:rPr>
          <w:rFonts w:cs="Arial"/>
          <w:sz w:val="22"/>
          <w:szCs w:val="22"/>
        </w:rPr>
        <w:t xml:space="preserve"> </w:t>
      </w:r>
      <w:r w:rsidRPr="008446BC">
        <w:rPr>
          <w:rFonts w:cs="Arial"/>
          <w:sz w:val="22"/>
          <w:szCs w:val="22"/>
        </w:rPr>
        <w:t>36 Prozent des Rohproteinverbrauchs in Kraftfutterkomponenten</w:t>
      </w:r>
      <w:r w:rsidR="008446BC">
        <w:rPr>
          <w:rFonts w:cs="Arial"/>
          <w:sz w:val="22"/>
          <w:szCs w:val="22"/>
        </w:rPr>
        <w:t xml:space="preserve"> </w:t>
      </w:r>
      <w:r w:rsidRPr="008446BC">
        <w:rPr>
          <w:rFonts w:cs="Arial"/>
          <w:sz w:val="22"/>
          <w:szCs w:val="22"/>
        </w:rPr>
        <w:t>Wiederkäuern zugeschrieben, 37 Prozent dem Geflügel</w:t>
      </w:r>
      <w:r w:rsidR="008446BC">
        <w:rPr>
          <w:rFonts w:cs="Arial"/>
          <w:sz w:val="22"/>
          <w:szCs w:val="22"/>
        </w:rPr>
        <w:t xml:space="preserve"> </w:t>
      </w:r>
      <w:r w:rsidRPr="008446BC">
        <w:rPr>
          <w:rFonts w:cs="Arial"/>
          <w:sz w:val="22"/>
          <w:szCs w:val="22"/>
        </w:rPr>
        <w:t>und 27 Prozent den Schweinen.</w:t>
      </w:r>
    </w:p>
    <w:p w:rsidR="00447FC9" w:rsidRDefault="00447FC9" w:rsidP="00DD4C90">
      <w:pPr>
        <w:autoSpaceDE w:val="0"/>
        <w:autoSpaceDN w:val="0"/>
        <w:adjustRightInd w:val="0"/>
        <w:jc w:val="both"/>
        <w:rPr>
          <w:rFonts w:cs="Arial"/>
          <w:sz w:val="22"/>
          <w:szCs w:val="22"/>
        </w:rPr>
      </w:pPr>
    </w:p>
    <w:p w:rsidR="00447FC9" w:rsidRDefault="00447FC9" w:rsidP="00DD4C90">
      <w:pPr>
        <w:autoSpaceDE w:val="0"/>
        <w:autoSpaceDN w:val="0"/>
        <w:adjustRightInd w:val="0"/>
        <w:jc w:val="both"/>
        <w:rPr>
          <w:rFonts w:cs="Arial"/>
          <w:sz w:val="22"/>
          <w:szCs w:val="22"/>
        </w:rPr>
      </w:pPr>
      <w:r w:rsidRPr="008446BC">
        <w:rPr>
          <w:rFonts w:cs="Arial"/>
          <w:sz w:val="22"/>
          <w:szCs w:val="22"/>
        </w:rPr>
        <w:t>Aber der Raufutteranteil könnte auch in den Rationen von</w:t>
      </w:r>
      <w:r w:rsidR="008446BC">
        <w:rPr>
          <w:rFonts w:cs="Arial"/>
          <w:sz w:val="22"/>
          <w:szCs w:val="22"/>
        </w:rPr>
        <w:t xml:space="preserve"> </w:t>
      </w:r>
      <w:r w:rsidRPr="008446BC">
        <w:rPr>
          <w:rFonts w:cs="Arial"/>
          <w:sz w:val="22"/>
          <w:szCs w:val="22"/>
        </w:rPr>
        <w:t>Schweinen und Geflügel erhöht werden, da diese Komponenten</w:t>
      </w:r>
      <w:r w:rsidR="008446BC">
        <w:rPr>
          <w:rFonts w:cs="Arial"/>
          <w:sz w:val="22"/>
          <w:szCs w:val="22"/>
        </w:rPr>
        <w:t xml:space="preserve"> </w:t>
      </w:r>
      <w:r w:rsidRPr="008446BC">
        <w:rPr>
          <w:rFonts w:cs="Arial"/>
          <w:sz w:val="22"/>
          <w:szCs w:val="22"/>
        </w:rPr>
        <w:t>auf den meisten Betrieben verfügbar sind. Versuche zu M</w:t>
      </w:r>
      <w:r w:rsidRPr="008446BC">
        <w:rPr>
          <w:rFonts w:cs="Arial"/>
          <w:sz w:val="22"/>
          <w:szCs w:val="22"/>
        </w:rPr>
        <w:t>i</w:t>
      </w:r>
      <w:r w:rsidRPr="008446BC">
        <w:rPr>
          <w:rFonts w:cs="Arial"/>
          <w:sz w:val="22"/>
          <w:szCs w:val="22"/>
        </w:rPr>
        <w:t>schungen,</w:t>
      </w:r>
      <w:r w:rsidR="008446BC">
        <w:rPr>
          <w:rFonts w:cs="Arial"/>
          <w:sz w:val="22"/>
          <w:szCs w:val="22"/>
        </w:rPr>
        <w:t xml:space="preserve"> </w:t>
      </w:r>
      <w:r w:rsidRPr="008446BC">
        <w:rPr>
          <w:rFonts w:cs="Arial"/>
          <w:sz w:val="22"/>
          <w:szCs w:val="22"/>
        </w:rPr>
        <w:t>Darreichungsform, Gesundheitsauswirkungen und</w:t>
      </w:r>
      <w:r w:rsidR="008446BC">
        <w:rPr>
          <w:rFonts w:cs="Arial"/>
          <w:sz w:val="22"/>
          <w:szCs w:val="22"/>
        </w:rPr>
        <w:t xml:space="preserve"> </w:t>
      </w:r>
      <w:r w:rsidRPr="008446BC">
        <w:rPr>
          <w:rFonts w:cs="Arial"/>
          <w:sz w:val="22"/>
          <w:szCs w:val="22"/>
        </w:rPr>
        <w:t>Leistung laufen an der Hoc</w:t>
      </w:r>
      <w:r w:rsidRPr="008446BC">
        <w:rPr>
          <w:rFonts w:cs="Arial"/>
          <w:sz w:val="22"/>
          <w:szCs w:val="22"/>
        </w:rPr>
        <w:t>h</w:t>
      </w:r>
      <w:r w:rsidRPr="008446BC">
        <w:rPr>
          <w:rFonts w:cs="Arial"/>
          <w:sz w:val="22"/>
          <w:szCs w:val="22"/>
        </w:rPr>
        <w:t>schule Weihenstephan-Triesdorf.</w:t>
      </w:r>
      <w:r w:rsidR="008446BC">
        <w:rPr>
          <w:rFonts w:cs="Arial"/>
          <w:sz w:val="22"/>
          <w:szCs w:val="22"/>
        </w:rPr>
        <w:t xml:space="preserve"> </w:t>
      </w:r>
      <w:r w:rsidRPr="008446BC">
        <w:rPr>
          <w:rFonts w:cs="Arial"/>
          <w:sz w:val="22"/>
          <w:szCs w:val="22"/>
        </w:rPr>
        <w:t>Hier werden verschiedene Silagen für Masthähnchen, L</w:t>
      </w:r>
      <w:r w:rsidRPr="008446BC">
        <w:rPr>
          <w:rFonts w:cs="Arial"/>
          <w:sz w:val="22"/>
          <w:szCs w:val="22"/>
        </w:rPr>
        <w:t>e</w:t>
      </w:r>
      <w:r w:rsidRPr="008446BC">
        <w:rPr>
          <w:rFonts w:cs="Arial"/>
          <w:sz w:val="22"/>
          <w:szCs w:val="22"/>
        </w:rPr>
        <w:t>gehennen</w:t>
      </w:r>
      <w:r w:rsidR="008446BC">
        <w:rPr>
          <w:rFonts w:cs="Arial"/>
          <w:sz w:val="22"/>
          <w:szCs w:val="22"/>
        </w:rPr>
        <w:t xml:space="preserve"> </w:t>
      </w:r>
      <w:r w:rsidRPr="008446BC">
        <w:rPr>
          <w:rFonts w:cs="Arial"/>
          <w:sz w:val="22"/>
          <w:szCs w:val="22"/>
        </w:rPr>
        <w:t>und Schweine getestet. Als wichtig hat sich ein früher</w:t>
      </w:r>
      <w:r w:rsidR="008446BC">
        <w:rPr>
          <w:rFonts w:cs="Arial"/>
          <w:sz w:val="22"/>
          <w:szCs w:val="22"/>
        </w:rPr>
        <w:t xml:space="preserve"> </w:t>
      </w:r>
      <w:r w:rsidRPr="008446BC">
        <w:rPr>
          <w:rFonts w:cs="Arial"/>
          <w:sz w:val="22"/>
          <w:szCs w:val="22"/>
        </w:rPr>
        <w:t>Schnitt erwiesen, um mö</w:t>
      </w:r>
      <w:r w:rsidRPr="008446BC">
        <w:rPr>
          <w:rFonts w:cs="Arial"/>
          <w:sz w:val="22"/>
          <w:szCs w:val="22"/>
        </w:rPr>
        <w:t>g</w:t>
      </w:r>
      <w:r w:rsidRPr="008446BC">
        <w:rPr>
          <w:rFonts w:cs="Arial"/>
          <w:sz w:val="22"/>
          <w:szCs w:val="22"/>
        </w:rPr>
        <w:t>lichst hohe Rohprotein- und Aminosäurengehalte</w:t>
      </w:r>
      <w:r w:rsidR="008446BC">
        <w:rPr>
          <w:rFonts w:cs="Arial"/>
          <w:sz w:val="22"/>
          <w:szCs w:val="22"/>
        </w:rPr>
        <w:t xml:space="preserve"> </w:t>
      </w:r>
      <w:r w:rsidRPr="008446BC">
        <w:rPr>
          <w:rFonts w:cs="Arial"/>
          <w:sz w:val="22"/>
          <w:szCs w:val="22"/>
        </w:rPr>
        <w:t>zu erreichen. Die ersten Ergebnisse sind vielversprechend.</w:t>
      </w:r>
      <w:r w:rsidR="008446BC">
        <w:rPr>
          <w:rFonts w:cs="Arial"/>
          <w:sz w:val="22"/>
          <w:szCs w:val="22"/>
        </w:rPr>
        <w:t xml:space="preserve"> </w:t>
      </w:r>
    </w:p>
    <w:p w:rsidR="002E77FC" w:rsidRPr="00577D07" w:rsidRDefault="002E77FC" w:rsidP="008446BC">
      <w:pPr>
        <w:pStyle w:val="fiblu1"/>
        <w:numPr>
          <w:ilvl w:val="0"/>
          <w:numId w:val="28"/>
        </w:numPr>
        <w:rPr>
          <w:sz w:val="32"/>
          <w:szCs w:val="32"/>
        </w:rPr>
      </w:pPr>
      <w:bookmarkStart w:id="5" w:name="_Toc383066669"/>
      <w:r w:rsidRPr="00577D07">
        <w:rPr>
          <w:sz w:val="32"/>
          <w:szCs w:val="32"/>
        </w:rPr>
        <w:t>Schlachtnebenprodukte nutzen?</w:t>
      </w:r>
      <w:bookmarkEnd w:id="5"/>
    </w:p>
    <w:p w:rsidR="002E77FC" w:rsidRDefault="002125A6" w:rsidP="003C27CA">
      <w:pPr>
        <w:autoSpaceDE w:val="0"/>
        <w:autoSpaceDN w:val="0"/>
        <w:adjustRightInd w:val="0"/>
        <w:jc w:val="both"/>
        <w:rPr>
          <w:rFonts w:cs="Arial"/>
          <w:sz w:val="22"/>
          <w:szCs w:val="22"/>
        </w:rPr>
      </w:pPr>
      <w:r>
        <w:rPr>
          <w:rFonts w:cs="Arial"/>
          <w:sz w:val="22"/>
          <w:szCs w:val="22"/>
        </w:rPr>
        <w:t>In einer EU-Verordnung</w:t>
      </w:r>
      <w:r>
        <w:rPr>
          <w:rStyle w:val="Funotenzeichen"/>
          <w:rFonts w:cs="Arial"/>
          <w:sz w:val="22"/>
          <w:szCs w:val="22"/>
        </w:rPr>
        <w:footnoteReference w:id="2"/>
      </w:r>
      <w:r w:rsidR="002E77FC" w:rsidRPr="008446BC">
        <w:rPr>
          <w:rFonts w:cs="Arial"/>
          <w:sz w:val="22"/>
          <w:szCs w:val="22"/>
        </w:rPr>
        <w:t xml:space="preserve"> vom 21. Oktober 2009 werden</w:t>
      </w:r>
      <w:r w:rsidR="008446BC">
        <w:rPr>
          <w:rFonts w:cs="Arial"/>
          <w:sz w:val="22"/>
          <w:szCs w:val="22"/>
        </w:rPr>
        <w:t xml:space="preserve"> </w:t>
      </w:r>
      <w:r w:rsidR="002E77FC" w:rsidRPr="008446BC">
        <w:rPr>
          <w:rFonts w:cs="Arial"/>
          <w:sz w:val="22"/>
          <w:szCs w:val="22"/>
        </w:rPr>
        <w:t>die Schlachtnebenprodukte kateg</w:t>
      </w:r>
      <w:r w:rsidR="002E77FC" w:rsidRPr="008446BC">
        <w:rPr>
          <w:rFonts w:cs="Arial"/>
          <w:sz w:val="22"/>
          <w:szCs w:val="22"/>
        </w:rPr>
        <w:t>o</w:t>
      </w:r>
      <w:r w:rsidR="002E77FC" w:rsidRPr="008446BC">
        <w:rPr>
          <w:rFonts w:cs="Arial"/>
          <w:sz w:val="22"/>
          <w:szCs w:val="22"/>
        </w:rPr>
        <w:t>risiert. In Kategorie 3 sind</w:t>
      </w:r>
      <w:r w:rsidR="008446BC">
        <w:rPr>
          <w:rFonts w:cs="Arial"/>
          <w:sz w:val="22"/>
          <w:szCs w:val="22"/>
        </w:rPr>
        <w:t xml:space="preserve"> </w:t>
      </w:r>
      <w:r w:rsidR="002E77FC" w:rsidRPr="008446BC">
        <w:rPr>
          <w:rFonts w:cs="Arial"/>
          <w:sz w:val="22"/>
          <w:szCs w:val="22"/>
        </w:rPr>
        <w:t>tierische Nebenpro</w:t>
      </w:r>
      <w:r w:rsidR="008446BC">
        <w:rPr>
          <w:rFonts w:cs="Arial"/>
          <w:sz w:val="22"/>
          <w:szCs w:val="22"/>
        </w:rPr>
        <w:t>dukte von gesunden Tieren nach a</w:t>
      </w:r>
      <w:r w:rsidR="002E77FC" w:rsidRPr="008446BC">
        <w:rPr>
          <w:rFonts w:cs="Arial"/>
          <w:sz w:val="22"/>
          <w:szCs w:val="22"/>
        </w:rPr>
        <w:t>nte- und</w:t>
      </w:r>
      <w:r w:rsidR="00DD4C90">
        <w:rPr>
          <w:rFonts w:cs="Arial"/>
          <w:sz w:val="22"/>
          <w:szCs w:val="22"/>
        </w:rPr>
        <w:t xml:space="preserve"> </w:t>
      </w:r>
      <w:r w:rsidR="008446BC">
        <w:rPr>
          <w:rFonts w:cs="Arial"/>
          <w:sz w:val="22"/>
          <w:szCs w:val="22"/>
        </w:rPr>
        <w:t>p</w:t>
      </w:r>
      <w:r w:rsidR="002E77FC" w:rsidRPr="008446BC">
        <w:rPr>
          <w:rFonts w:cs="Arial"/>
          <w:sz w:val="22"/>
          <w:szCs w:val="22"/>
        </w:rPr>
        <w:t>ost-Mortem-Untersuchung zusammengefasst, die keine Risiken</w:t>
      </w:r>
      <w:r w:rsidR="008446BC">
        <w:rPr>
          <w:rFonts w:cs="Arial"/>
          <w:sz w:val="22"/>
          <w:szCs w:val="22"/>
        </w:rPr>
        <w:t xml:space="preserve"> </w:t>
      </w:r>
      <w:r w:rsidR="002E77FC" w:rsidRPr="008446BC">
        <w:rPr>
          <w:rFonts w:cs="Arial"/>
          <w:sz w:val="22"/>
          <w:szCs w:val="22"/>
        </w:rPr>
        <w:t>bezüglich TSE</w:t>
      </w:r>
      <w:r>
        <w:rPr>
          <w:rStyle w:val="Funotenzeichen"/>
          <w:rFonts w:cs="Arial"/>
          <w:sz w:val="22"/>
          <w:szCs w:val="22"/>
        </w:rPr>
        <w:footnoteReference w:id="3"/>
      </w:r>
      <w:r w:rsidR="002E77FC" w:rsidRPr="008446BC">
        <w:rPr>
          <w:rFonts w:cs="Arial"/>
          <w:sz w:val="22"/>
          <w:szCs w:val="22"/>
        </w:rPr>
        <w:t>, anderer Tierseuchen und Arzneimittelrückständen</w:t>
      </w:r>
      <w:r w:rsidR="008446BC">
        <w:rPr>
          <w:rFonts w:cs="Arial"/>
          <w:sz w:val="22"/>
          <w:szCs w:val="22"/>
        </w:rPr>
        <w:t xml:space="preserve"> </w:t>
      </w:r>
      <w:r w:rsidR="002E77FC" w:rsidRPr="008446BC">
        <w:rPr>
          <w:rFonts w:cs="Arial"/>
          <w:sz w:val="22"/>
          <w:szCs w:val="22"/>
        </w:rPr>
        <w:t>bergen, als unbedenklich angesehen werden und</w:t>
      </w:r>
      <w:r w:rsidR="00DD4C90">
        <w:rPr>
          <w:rFonts w:cs="Arial"/>
          <w:sz w:val="22"/>
          <w:szCs w:val="22"/>
        </w:rPr>
        <w:t xml:space="preserve"> </w:t>
      </w:r>
      <w:r w:rsidR="002E77FC" w:rsidRPr="008446BC">
        <w:rPr>
          <w:rFonts w:cs="Arial"/>
          <w:sz w:val="22"/>
          <w:szCs w:val="22"/>
        </w:rPr>
        <w:t>unter festgelegten Auflagen an Nichtwiederkäuer einer anderen</w:t>
      </w:r>
      <w:r w:rsidR="008446BC">
        <w:rPr>
          <w:rFonts w:cs="Arial"/>
          <w:sz w:val="22"/>
          <w:szCs w:val="22"/>
        </w:rPr>
        <w:t xml:space="preserve"> </w:t>
      </w:r>
      <w:r w:rsidR="002E77FC" w:rsidRPr="008446BC">
        <w:rPr>
          <w:rFonts w:cs="Arial"/>
          <w:sz w:val="22"/>
          <w:szCs w:val="22"/>
        </w:rPr>
        <w:t>Art verfüttert werden kö</w:t>
      </w:r>
      <w:r w:rsidR="002E77FC" w:rsidRPr="008446BC">
        <w:rPr>
          <w:rFonts w:cs="Arial"/>
          <w:sz w:val="22"/>
          <w:szCs w:val="22"/>
        </w:rPr>
        <w:t>n</w:t>
      </w:r>
      <w:r w:rsidR="005F13FB">
        <w:rPr>
          <w:rFonts w:cs="Arial"/>
          <w:sz w:val="22"/>
          <w:szCs w:val="22"/>
        </w:rPr>
        <w:t>nen. Derzeit ist</w:t>
      </w:r>
      <w:r w:rsidR="002E77FC" w:rsidRPr="008446BC">
        <w:rPr>
          <w:rFonts w:cs="Arial"/>
          <w:sz w:val="22"/>
          <w:szCs w:val="22"/>
        </w:rPr>
        <w:t xml:space="preserve"> die Verfütterung von</w:t>
      </w:r>
      <w:r w:rsidR="008446BC">
        <w:rPr>
          <w:rFonts w:cs="Arial"/>
          <w:sz w:val="22"/>
          <w:szCs w:val="22"/>
        </w:rPr>
        <w:t xml:space="preserve"> </w:t>
      </w:r>
      <w:r w:rsidR="002E77FC" w:rsidRPr="008446BC">
        <w:rPr>
          <w:rFonts w:cs="Arial"/>
          <w:sz w:val="22"/>
          <w:szCs w:val="22"/>
        </w:rPr>
        <w:t>Schlachtnebenprodukten an Schweine und Geflügel nicht</w:t>
      </w:r>
      <w:r w:rsidR="008446BC">
        <w:rPr>
          <w:rFonts w:cs="Arial"/>
          <w:sz w:val="22"/>
          <w:szCs w:val="22"/>
        </w:rPr>
        <w:t xml:space="preserve"> </w:t>
      </w:r>
      <w:r w:rsidR="002E77FC" w:rsidRPr="008446BC">
        <w:rPr>
          <w:rFonts w:cs="Arial"/>
          <w:sz w:val="22"/>
          <w:szCs w:val="22"/>
        </w:rPr>
        <w:t xml:space="preserve">möglich. Seit dem 1. Juni 2013 </w:t>
      </w:r>
      <w:r w:rsidR="008446BC">
        <w:rPr>
          <w:rFonts w:cs="Arial"/>
          <w:sz w:val="22"/>
          <w:szCs w:val="22"/>
        </w:rPr>
        <w:t>ist die Verfütterung von tie</w:t>
      </w:r>
      <w:r w:rsidR="002E77FC" w:rsidRPr="008446BC">
        <w:rPr>
          <w:rFonts w:cs="Arial"/>
          <w:sz w:val="22"/>
          <w:szCs w:val="22"/>
        </w:rPr>
        <w:t>rischen Schlachtnebenpr</w:t>
      </w:r>
      <w:r w:rsidR="002E77FC" w:rsidRPr="008446BC">
        <w:rPr>
          <w:rFonts w:cs="Arial"/>
          <w:sz w:val="22"/>
          <w:szCs w:val="22"/>
        </w:rPr>
        <w:t>o</w:t>
      </w:r>
      <w:r w:rsidR="002E77FC" w:rsidRPr="008446BC">
        <w:rPr>
          <w:rFonts w:cs="Arial"/>
          <w:sz w:val="22"/>
          <w:szCs w:val="22"/>
        </w:rPr>
        <w:t>dukten von Nichtwiederkäuern an</w:t>
      </w:r>
      <w:r w:rsidR="008446BC">
        <w:rPr>
          <w:rFonts w:cs="Arial"/>
          <w:sz w:val="22"/>
          <w:szCs w:val="22"/>
        </w:rPr>
        <w:t xml:space="preserve"> </w:t>
      </w:r>
      <w:r w:rsidR="002E77FC" w:rsidRPr="008446BC">
        <w:rPr>
          <w:rFonts w:cs="Arial"/>
          <w:sz w:val="22"/>
          <w:szCs w:val="22"/>
        </w:rPr>
        <w:t>Fische erlaubt. In einem nächsten Schritt soll die Verfütt</w:t>
      </w:r>
      <w:r w:rsidR="002E77FC" w:rsidRPr="008446BC">
        <w:rPr>
          <w:rFonts w:cs="Arial"/>
          <w:sz w:val="22"/>
          <w:szCs w:val="22"/>
        </w:rPr>
        <w:t>e</w:t>
      </w:r>
      <w:r w:rsidR="002E77FC" w:rsidRPr="008446BC">
        <w:rPr>
          <w:rFonts w:cs="Arial"/>
          <w:sz w:val="22"/>
          <w:szCs w:val="22"/>
        </w:rPr>
        <w:t>rung</w:t>
      </w:r>
      <w:r w:rsidR="008446BC">
        <w:rPr>
          <w:rFonts w:cs="Arial"/>
          <w:sz w:val="22"/>
          <w:szCs w:val="22"/>
        </w:rPr>
        <w:t xml:space="preserve"> </w:t>
      </w:r>
      <w:r w:rsidR="002E77FC" w:rsidRPr="008446BC">
        <w:rPr>
          <w:rFonts w:cs="Arial"/>
          <w:sz w:val="22"/>
          <w:szCs w:val="22"/>
        </w:rPr>
        <w:t>von Geflügelmehl an Schw</w:t>
      </w:r>
      <w:r w:rsidR="008446BC">
        <w:rPr>
          <w:rFonts w:cs="Arial"/>
          <w:sz w:val="22"/>
          <w:szCs w:val="22"/>
        </w:rPr>
        <w:t>eine zugelassen werden, die Zu</w:t>
      </w:r>
      <w:r w:rsidR="002E77FC" w:rsidRPr="008446BC">
        <w:rPr>
          <w:rFonts w:cs="Arial"/>
          <w:sz w:val="22"/>
          <w:szCs w:val="22"/>
        </w:rPr>
        <w:t>lassung der Verfütterung von Schweinemehl an Geflügel steht</w:t>
      </w:r>
      <w:r w:rsidR="008446BC">
        <w:rPr>
          <w:rFonts w:cs="Arial"/>
          <w:sz w:val="22"/>
          <w:szCs w:val="22"/>
        </w:rPr>
        <w:t xml:space="preserve"> </w:t>
      </w:r>
      <w:r w:rsidR="002E77FC" w:rsidRPr="008446BC">
        <w:rPr>
          <w:rFonts w:cs="Arial"/>
          <w:sz w:val="22"/>
          <w:szCs w:val="22"/>
        </w:rPr>
        <w:t>erst danach an.</w:t>
      </w:r>
      <w:r w:rsidR="008446BC">
        <w:rPr>
          <w:rFonts w:cs="Arial"/>
          <w:sz w:val="22"/>
          <w:szCs w:val="22"/>
        </w:rPr>
        <w:t xml:space="preserve"> </w:t>
      </w:r>
      <w:r w:rsidR="002E77FC" w:rsidRPr="008446BC">
        <w:rPr>
          <w:rFonts w:cs="Arial"/>
          <w:sz w:val="22"/>
          <w:szCs w:val="22"/>
        </w:rPr>
        <w:t>Laut</w:t>
      </w:r>
      <w:r w:rsidR="00DA58EF">
        <w:rPr>
          <w:rFonts w:cs="Arial"/>
          <w:sz w:val="22"/>
          <w:szCs w:val="22"/>
        </w:rPr>
        <w:t xml:space="preserve"> der EU Öko VO</w:t>
      </w:r>
      <w:r w:rsidR="00DA58EF">
        <w:rPr>
          <w:rStyle w:val="Funotenzeichen"/>
          <w:rFonts w:cs="Arial"/>
          <w:sz w:val="22"/>
          <w:szCs w:val="22"/>
        </w:rPr>
        <w:footnoteReference w:id="4"/>
      </w:r>
      <w:r w:rsidR="00DA58EF">
        <w:rPr>
          <w:rFonts w:cs="Arial"/>
          <w:sz w:val="22"/>
          <w:szCs w:val="22"/>
        </w:rPr>
        <w:t xml:space="preserve"> </w:t>
      </w:r>
      <w:r w:rsidR="005F13FB">
        <w:rPr>
          <w:rFonts w:cs="Arial"/>
          <w:sz w:val="22"/>
          <w:szCs w:val="22"/>
        </w:rPr>
        <w:t>wäre</w:t>
      </w:r>
      <w:r w:rsidR="002E77FC" w:rsidRPr="008446BC">
        <w:rPr>
          <w:rFonts w:cs="Arial"/>
          <w:sz w:val="22"/>
          <w:szCs w:val="22"/>
        </w:rPr>
        <w:t xml:space="preserve"> die Verfütterung von ökologischem</w:t>
      </w:r>
      <w:r w:rsidR="008446BC">
        <w:rPr>
          <w:rFonts w:cs="Arial"/>
          <w:sz w:val="22"/>
          <w:szCs w:val="22"/>
        </w:rPr>
        <w:t xml:space="preserve"> </w:t>
      </w:r>
      <w:r w:rsidR="002E77FC" w:rsidRPr="008446BC">
        <w:rPr>
          <w:rFonts w:cs="Arial"/>
          <w:sz w:val="22"/>
          <w:szCs w:val="22"/>
        </w:rPr>
        <w:t>Tiermehl erlaubt. Der Biosektor müsste aber für den Einsatz</w:t>
      </w:r>
      <w:r w:rsidR="008446BC">
        <w:rPr>
          <w:rFonts w:cs="Arial"/>
          <w:sz w:val="22"/>
          <w:szCs w:val="22"/>
        </w:rPr>
        <w:t xml:space="preserve"> </w:t>
      </w:r>
      <w:r w:rsidR="002E77FC" w:rsidRPr="008446BC">
        <w:rPr>
          <w:rFonts w:cs="Arial"/>
          <w:sz w:val="22"/>
          <w:szCs w:val="22"/>
        </w:rPr>
        <w:t xml:space="preserve">von </w:t>
      </w:r>
      <w:r w:rsidR="008446BC">
        <w:rPr>
          <w:rFonts w:cs="Arial"/>
          <w:sz w:val="22"/>
          <w:szCs w:val="22"/>
        </w:rPr>
        <w:t>S</w:t>
      </w:r>
      <w:r w:rsidR="002E77FC" w:rsidRPr="008446BC">
        <w:rPr>
          <w:rFonts w:cs="Arial"/>
          <w:sz w:val="22"/>
          <w:szCs w:val="22"/>
        </w:rPr>
        <w:t>chlachtnebenprodukten einige Hürden bewältigen. Die</w:t>
      </w:r>
      <w:r w:rsidR="008446BC">
        <w:rPr>
          <w:rFonts w:cs="Arial"/>
          <w:sz w:val="22"/>
          <w:szCs w:val="22"/>
        </w:rPr>
        <w:t xml:space="preserve"> </w:t>
      </w:r>
      <w:r w:rsidR="002E77FC" w:rsidRPr="008446BC">
        <w:rPr>
          <w:rFonts w:cs="Arial"/>
          <w:sz w:val="22"/>
          <w:szCs w:val="22"/>
        </w:rPr>
        <w:t>Konsumentenakzeptanz ist fraglich, da der Aufklärungsaufwand</w:t>
      </w:r>
      <w:r w:rsidR="008446BC">
        <w:rPr>
          <w:rFonts w:cs="Arial"/>
          <w:sz w:val="22"/>
          <w:szCs w:val="22"/>
        </w:rPr>
        <w:t xml:space="preserve"> </w:t>
      </w:r>
      <w:r w:rsidR="002E77FC" w:rsidRPr="008446BC">
        <w:rPr>
          <w:rFonts w:cs="Arial"/>
          <w:sz w:val="22"/>
          <w:szCs w:val="22"/>
        </w:rPr>
        <w:t>hoch und das Image von Tiermehl schlecht ist.</w:t>
      </w:r>
      <w:r w:rsidR="005F13FB">
        <w:rPr>
          <w:rFonts w:cs="Arial"/>
          <w:sz w:val="22"/>
          <w:szCs w:val="22"/>
        </w:rPr>
        <w:t xml:space="preserve"> </w:t>
      </w:r>
      <w:r w:rsidR="002E77FC" w:rsidRPr="008446BC">
        <w:rPr>
          <w:rFonts w:cs="Arial"/>
          <w:sz w:val="22"/>
          <w:szCs w:val="22"/>
        </w:rPr>
        <w:t>Es bedarf</w:t>
      </w:r>
      <w:r w:rsidR="008446BC">
        <w:rPr>
          <w:rFonts w:cs="Arial"/>
          <w:sz w:val="22"/>
          <w:szCs w:val="22"/>
        </w:rPr>
        <w:t xml:space="preserve"> </w:t>
      </w:r>
      <w:r w:rsidR="002E77FC" w:rsidRPr="008446BC">
        <w:rPr>
          <w:rFonts w:cs="Arial"/>
          <w:sz w:val="22"/>
          <w:szCs w:val="22"/>
        </w:rPr>
        <w:t>zudem einer tierartgetrennten Spezialisierung entlang der gesamten</w:t>
      </w:r>
      <w:r w:rsidR="008446BC">
        <w:rPr>
          <w:rFonts w:cs="Arial"/>
          <w:sz w:val="22"/>
          <w:szCs w:val="22"/>
        </w:rPr>
        <w:t xml:space="preserve"> </w:t>
      </w:r>
      <w:r w:rsidR="002E77FC" w:rsidRPr="008446BC">
        <w:rPr>
          <w:rFonts w:cs="Arial"/>
          <w:sz w:val="22"/>
          <w:szCs w:val="22"/>
        </w:rPr>
        <w:t>Wertschöpfungskette. Bei den Schlachthöfen ist das</w:t>
      </w:r>
      <w:r w:rsidR="008446BC">
        <w:rPr>
          <w:rFonts w:cs="Arial"/>
          <w:sz w:val="22"/>
          <w:szCs w:val="22"/>
        </w:rPr>
        <w:t xml:space="preserve"> </w:t>
      </w:r>
      <w:r w:rsidR="002E77FC" w:rsidRPr="008446BC">
        <w:rPr>
          <w:rFonts w:cs="Arial"/>
          <w:sz w:val="22"/>
          <w:szCs w:val="22"/>
        </w:rPr>
        <w:t>teilweise bereits umgesetzt. Zur Herstellung von Processed</w:t>
      </w:r>
      <w:r w:rsidR="008446BC">
        <w:rPr>
          <w:rFonts w:cs="Arial"/>
          <w:sz w:val="22"/>
          <w:szCs w:val="22"/>
        </w:rPr>
        <w:t xml:space="preserve"> </w:t>
      </w:r>
      <w:r w:rsidR="002E77FC" w:rsidRPr="008446BC">
        <w:rPr>
          <w:rFonts w:cs="Arial"/>
          <w:sz w:val="22"/>
          <w:szCs w:val="22"/>
        </w:rPr>
        <w:t>Anim</w:t>
      </w:r>
      <w:r>
        <w:rPr>
          <w:rFonts w:cs="Arial"/>
          <w:sz w:val="22"/>
          <w:szCs w:val="22"/>
        </w:rPr>
        <w:t>al Protein</w:t>
      </w:r>
      <w:r>
        <w:rPr>
          <w:rStyle w:val="Funotenzeichen"/>
          <w:rFonts w:cs="Arial"/>
          <w:sz w:val="22"/>
          <w:szCs w:val="22"/>
        </w:rPr>
        <w:footnoteReference w:id="5"/>
      </w:r>
      <w:r w:rsidR="002E77FC" w:rsidRPr="008446BC">
        <w:rPr>
          <w:rFonts w:cs="Arial"/>
          <w:sz w:val="22"/>
          <w:szCs w:val="22"/>
        </w:rPr>
        <w:t xml:space="preserve"> aus ökologischer Herkunft (Bio-PAP) müssten</w:t>
      </w:r>
      <w:r w:rsidR="008446BC">
        <w:rPr>
          <w:rFonts w:cs="Arial"/>
          <w:sz w:val="22"/>
          <w:szCs w:val="22"/>
        </w:rPr>
        <w:t xml:space="preserve"> </w:t>
      </w:r>
      <w:r w:rsidR="002E77FC" w:rsidRPr="008446BC">
        <w:rPr>
          <w:rFonts w:cs="Arial"/>
          <w:sz w:val="22"/>
          <w:szCs w:val="22"/>
        </w:rPr>
        <w:t>die Tiere jedoch konzentriert g</w:t>
      </w:r>
      <w:r w:rsidR="002E77FC" w:rsidRPr="008446BC">
        <w:rPr>
          <w:rFonts w:cs="Arial"/>
          <w:sz w:val="22"/>
          <w:szCs w:val="22"/>
        </w:rPr>
        <w:t>e</w:t>
      </w:r>
      <w:r w:rsidR="002E77FC" w:rsidRPr="008446BC">
        <w:rPr>
          <w:rFonts w:cs="Arial"/>
          <w:sz w:val="22"/>
          <w:szCs w:val="22"/>
        </w:rPr>
        <w:t>schlachtet werden, um die</w:t>
      </w:r>
      <w:r w:rsidR="008446BC">
        <w:rPr>
          <w:rFonts w:cs="Arial"/>
          <w:sz w:val="22"/>
          <w:szCs w:val="22"/>
        </w:rPr>
        <w:t xml:space="preserve"> </w:t>
      </w:r>
      <w:r w:rsidR="002E77FC" w:rsidRPr="008446BC">
        <w:rPr>
          <w:rFonts w:cs="Arial"/>
          <w:sz w:val="22"/>
          <w:szCs w:val="22"/>
        </w:rPr>
        <w:t>nötigen Herstellungsmengen zu erreichen. Bei den Futtermühlen</w:t>
      </w:r>
      <w:r w:rsidR="008446BC">
        <w:rPr>
          <w:rFonts w:cs="Arial"/>
          <w:sz w:val="22"/>
          <w:szCs w:val="22"/>
        </w:rPr>
        <w:t xml:space="preserve"> </w:t>
      </w:r>
      <w:r w:rsidR="002E77FC" w:rsidRPr="008446BC">
        <w:rPr>
          <w:rFonts w:cs="Arial"/>
          <w:sz w:val="22"/>
          <w:szCs w:val="22"/>
        </w:rPr>
        <w:t>ist die Diversität noch verbreiteter. Es gibt wenige reine</w:t>
      </w:r>
      <w:r w:rsidR="008446BC">
        <w:rPr>
          <w:rFonts w:cs="Arial"/>
          <w:sz w:val="22"/>
          <w:szCs w:val="22"/>
        </w:rPr>
        <w:t xml:space="preserve"> </w:t>
      </w:r>
      <w:r w:rsidR="002E77FC" w:rsidRPr="008446BC">
        <w:rPr>
          <w:rFonts w:cs="Arial"/>
          <w:sz w:val="22"/>
          <w:szCs w:val="22"/>
        </w:rPr>
        <w:t>Schweine- oder Geflügelfuttermü</w:t>
      </w:r>
      <w:r w:rsidR="002E77FC" w:rsidRPr="008446BC">
        <w:rPr>
          <w:rFonts w:cs="Arial"/>
          <w:sz w:val="22"/>
          <w:szCs w:val="22"/>
        </w:rPr>
        <w:t>h</w:t>
      </w:r>
      <w:r w:rsidR="002E77FC" w:rsidRPr="008446BC">
        <w:rPr>
          <w:rFonts w:cs="Arial"/>
          <w:sz w:val="22"/>
          <w:szCs w:val="22"/>
        </w:rPr>
        <w:lastRenderedPageBreak/>
        <w:t>len. Auch bei den Betrieben</w:t>
      </w:r>
      <w:r w:rsidR="008446BC">
        <w:rPr>
          <w:rFonts w:cs="Arial"/>
          <w:sz w:val="22"/>
          <w:szCs w:val="22"/>
        </w:rPr>
        <w:t xml:space="preserve"> </w:t>
      </w:r>
      <w:r w:rsidR="002E77FC" w:rsidRPr="008446BC">
        <w:rPr>
          <w:rFonts w:cs="Arial"/>
          <w:sz w:val="22"/>
          <w:szCs w:val="22"/>
        </w:rPr>
        <w:t>darf es dann keine Gefahr des Kannibalismus geben, das heißt,</w:t>
      </w:r>
      <w:r w:rsidR="008446BC">
        <w:rPr>
          <w:rFonts w:cs="Arial"/>
          <w:sz w:val="22"/>
          <w:szCs w:val="22"/>
        </w:rPr>
        <w:t xml:space="preserve"> </w:t>
      </w:r>
      <w:r w:rsidR="002E77FC" w:rsidRPr="008446BC">
        <w:rPr>
          <w:rFonts w:cs="Arial"/>
          <w:sz w:val="22"/>
          <w:szCs w:val="22"/>
        </w:rPr>
        <w:t>auch hier dürfte das Bio-PAP nur in spezialisierten Geflügel</w:t>
      </w:r>
      <w:r w:rsidR="008446BC">
        <w:rPr>
          <w:rFonts w:cs="Arial"/>
          <w:sz w:val="22"/>
          <w:szCs w:val="22"/>
        </w:rPr>
        <w:t xml:space="preserve"> </w:t>
      </w:r>
      <w:r w:rsidR="002E77FC" w:rsidRPr="008446BC">
        <w:rPr>
          <w:rFonts w:cs="Arial"/>
          <w:sz w:val="22"/>
          <w:szCs w:val="22"/>
        </w:rPr>
        <w:t>oder</w:t>
      </w:r>
      <w:r w:rsidR="008446BC">
        <w:rPr>
          <w:rFonts w:cs="Arial"/>
          <w:sz w:val="22"/>
          <w:szCs w:val="22"/>
        </w:rPr>
        <w:t xml:space="preserve"> </w:t>
      </w:r>
      <w:r w:rsidR="002E77FC" w:rsidRPr="008446BC">
        <w:rPr>
          <w:rFonts w:cs="Arial"/>
          <w:sz w:val="22"/>
          <w:szCs w:val="22"/>
        </w:rPr>
        <w:t>Schweinebetrieben verfü</w:t>
      </w:r>
      <w:r w:rsidR="002E77FC" w:rsidRPr="008446BC">
        <w:rPr>
          <w:rFonts w:cs="Arial"/>
          <w:sz w:val="22"/>
          <w:szCs w:val="22"/>
        </w:rPr>
        <w:t>t</w:t>
      </w:r>
      <w:r w:rsidR="002E77FC" w:rsidRPr="008446BC">
        <w:rPr>
          <w:rFonts w:cs="Arial"/>
          <w:sz w:val="22"/>
          <w:szCs w:val="22"/>
        </w:rPr>
        <w:t>tert werden. Diese alternative</w:t>
      </w:r>
      <w:r w:rsidR="008446BC">
        <w:rPr>
          <w:rFonts w:cs="Arial"/>
          <w:sz w:val="22"/>
          <w:szCs w:val="22"/>
        </w:rPr>
        <w:t xml:space="preserve"> </w:t>
      </w:r>
      <w:r w:rsidR="002E77FC" w:rsidRPr="008446BC">
        <w:rPr>
          <w:rFonts w:cs="Arial"/>
          <w:sz w:val="22"/>
          <w:szCs w:val="22"/>
        </w:rPr>
        <w:t>Futterquelle wird also nur für wenige Betriebe eine Möglichkeit</w:t>
      </w:r>
      <w:r w:rsidR="008446BC">
        <w:rPr>
          <w:rFonts w:cs="Arial"/>
          <w:sz w:val="22"/>
          <w:szCs w:val="22"/>
        </w:rPr>
        <w:t xml:space="preserve"> </w:t>
      </w:r>
      <w:r w:rsidR="002E77FC" w:rsidRPr="008446BC">
        <w:rPr>
          <w:rFonts w:cs="Arial"/>
          <w:sz w:val="22"/>
          <w:szCs w:val="22"/>
        </w:rPr>
        <w:t>sein und es stellt sich die Frage, ob die Gefahr des Imageverlustes</w:t>
      </w:r>
      <w:r w:rsidR="008446BC">
        <w:rPr>
          <w:rFonts w:cs="Arial"/>
          <w:sz w:val="22"/>
          <w:szCs w:val="22"/>
        </w:rPr>
        <w:t xml:space="preserve"> </w:t>
      </w:r>
      <w:r w:rsidR="002E77FC" w:rsidRPr="008446BC">
        <w:rPr>
          <w:rFonts w:cs="Arial"/>
          <w:sz w:val="22"/>
          <w:szCs w:val="22"/>
        </w:rPr>
        <w:t>durch die Vorteile der Zulassung der sinnvollen</w:t>
      </w:r>
      <w:r w:rsidR="008446BC">
        <w:rPr>
          <w:rFonts w:cs="Arial"/>
          <w:sz w:val="22"/>
          <w:szCs w:val="22"/>
        </w:rPr>
        <w:t xml:space="preserve"> </w:t>
      </w:r>
      <w:r w:rsidR="002E77FC" w:rsidRPr="008446BC">
        <w:rPr>
          <w:rFonts w:cs="Arial"/>
          <w:sz w:val="22"/>
          <w:szCs w:val="22"/>
        </w:rPr>
        <w:t>Nutzung der Schlachtneb</w:t>
      </w:r>
      <w:r w:rsidR="008446BC">
        <w:rPr>
          <w:rFonts w:cs="Arial"/>
          <w:sz w:val="22"/>
          <w:szCs w:val="22"/>
        </w:rPr>
        <w:t>enprodukte im Biobereich aufge</w:t>
      </w:r>
      <w:r w:rsidR="002E77FC" w:rsidRPr="008446BC">
        <w:rPr>
          <w:rFonts w:cs="Arial"/>
          <w:sz w:val="22"/>
          <w:szCs w:val="22"/>
        </w:rPr>
        <w:t>wogen wird.</w:t>
      </w:r>
      <w:r w:rsidR="008446BC">
        <w:rPr>
          <w:rFonts w:cs="Arial"/>
          <w:sz w:val="22"/>
          <w:szCs w:val="22"/>
        </w:rPr>
        <w:t xml:space="preserve"> </w:t>
      </w:r>
      <w:r w:rsidR="002E77FC" w:rsidRPr="008446BC">
        <w:rPr>
          <w:rFonts w:cs="Arial"/>
          <w:sz w:val="22"/>
          <w:szCs w:val="22"/>
        </w:rPr>
        <w:t>Berechnet man die in Deutschland zur Verfügung stehenden</w:t>
      </w:r>
      <w:r w:rsidR="008446BC">
        <w:rPr>
          <w:rFonts w:cs="Arial"/>
          <w:sz w:val="22"/>
          <w:szCs w:val="22"/>
        </w:rPr>
        <w:t xml:space="preserve"> </w:t>
      </w:r>
      <w:r w:rsidR="002E77FC" w:rsidRPr="008446BC">
        <w:rPr>
          <w:rFonts w:cs="Arial"/>
          <w:sz w:val="22"/>
          <w:szCs w:val="22"/>
        </w:rPr>
        <w:t>Mengen an Biogeflüge</w:t>
      </w:r>
      <w:r w:rsidR="002E77FC" w:rsidRPr="008446BC">
        <w:rPr>
          <w:rFonts w:cs="Arial"/>
          <w:sz w:val="22"/>
          <w:szCs w:val="22"/>
        </w:rPr>
        <w:t>l</w:t>
      </w:r>
      <w:r w:rsidR="002E77FC" w:rsidRPr="008446BC">
        <w:rPr>
          <w:rFonts w:cs="Arial"/>
          <w:sz w:val="22"/>
          <w:szCs w:val="22"/>
        </w:rPr>
        <w:t>mehl von etwa 1200 Tonnen Rohprotein,</w:t>
      </w:r>
      <w:r w:rsidR="008446BC">
        <w:rPr>
          <w:rFonts w:cs="Arial"/>
          <w:sz w:val="22"/>
          <w:szCs w:val="22"/>
        </w:rPr>
        <w:t xml:space="preserve"> </w:t>
      </w:r>
      <w:r w:rsidR="002E77FC" w:rsidRPr="008446BC">
        <w:rPr>
          <w:rFonts w:cs="Arial"/>
          <w:sz w:val="22"/>
          <w:szCs w:val="22"/>
        </w:rPr>
        <w:t>bei 100 Prozent Verwertung der Geflü</w:t>
      </w:r>
      <w:r w:rsidR="008446BC">
        <w:rPr>
          <w:rFonts w:cs="Arial"/>
          <w:sz w:val="22"/>
          <w:szCs w:val="22"/>
        </w:rPr>
        <w:t>ge</w:t>
      </w:r>
      <w:r w:rsidR="008446BC">
        <w:rPr>
          <w:rFonts w:cs="Arial"/>
          <w:sz w:val="22"/>
          <w:szCs w:val="22"/>
        </w:rPr>
        <w:t>l</w:t>
      </w:r>
      <w:r w:rsidR="008446BC">
        <w:rPr>
          <w:rFonts w:cs="Arial"/>
          <w:sz w:val="22"/>
          <w:szCs w:val="22"/>
        </w:rPr>
        <w:t>schlacht</w:t>
      </w:r>
      <w:r w:rsidR="002E77FC" w:rsidRPr="008446BC">
        <w:rPr>
          <w:rFonts w:cs="Arial"/>
          <w:sz w:val="22"/>
          <w:szCs w:val="22"/>
        </w:rPr>
        <w:t>nebenprodukte, stünde dem ein Importbedarf von rund 5750</w:t>
      </w:r>
      <w:r w:rsidR="008446BC">
        <w:rPr>
          <w:rFonts w:cs="Arial"/>
          <w:sz w:val="22"/>
          <w:szCs w:val="22"/>
        </w:rPr>
        <w:t xml:space="preserve"> </w:t>
      </w:r>
      <w:r w:rsidR="002E77FC" w:rsidRPr="008446BC">
        <w:rPr>
          <w:rFonts w:cs="Arial"/>
          <w:sz w:val="22"/>
          <w:szCs w:val="22"/>
        </w:rPr>
        <w:t>Tonnen Rohprotein für Bioschweinefutter gegenüber, basierend</w:t>
      </w:r>
      <w:r w:rsidR="008446BC">
        <w:rPr>
          <w:rFonts w:cs="Arial"/>
          <w:sz w:val="22"/>
          <w:szCs w:val="22"/>
        </w:rPr>
        <w:t xml:space="preserve"> </w:t>
      </w:r>
      <w:r w:rsidR="002E77FC" w:rsidRPr="008446BC">
        <w:rPr>
          <w:rFonts w:cs="Arial"/>
          <w:sz w:val="22"/>
          <w:szCs w:val="22"/>
        </w:rPr>
        <w:t>auf den Produktionsangaben von 2011.</w:t>
      </w:r>
    </w:p>
    <w:p w:rsidR="002E77FC" w:rsidRPr="00577D07" w:rsidRDefault="002E77FC" w:rsidP="00577D07">
      <w:pPr>
        <w:pStyle w:val="fiblu1"/>
        <w:numPr>
          <w:ilvl w:val="0"/>
          <w:numId w:val="28"/>
        </w:numPr>
        <w:rPr>
          <w:sz w:val="32"/>
          <w:szCs w:val="32"/>
        </w:rPr>
      </w:pPr>
      <w:bookmarkStart w:id="6" w:name="_Toc383066670"/>
      <w:r w:rsidRPr="00577D07">
        <w:rPr>
          <w:sz w:val="32"/>
          <w:szCs w:val="32"/>
        </w:rPr>
        <w:t xml:space="preserve">Insektenprotein: noch nicht </w:t>
      </w:r>
      <w:r w:rsidR="002125A6">
        <w:rPr>
          <w:sz w:val="32"/>
          <w:szCs w:val="32"/>
        </w:rPr>
        <w:t>praxisreif</w:t>
      </w:r>
      <w:r w:rsidRPr="00577D07">
        <w:rPr>
          <w:sz w:val="32"/>
          <w:szCs w:val="32"/>
        </w:rPr>
        <w:t>, aber gut</w:t>
      </w:r>
      <w:bookmarkEnd w:id="6"/>
    </w:p>
    <w:p w:rsidR="002E77FC" w:rsidRPr="00577D07" w:rsidRDefault="002E77FC" w:rsidP="005F13FB">
      <w:pPr>
        <w:autoSpaceDE w:val="0"/>
        <w:autoSpaceDN w:val="0"/>
        <w:adjustRightInd w:val="0"/>
        <w:jc w:val="both"/>
        <w:rPr>
          <w:rFonts w:cs="Arial"/>
          <w:sz w:val="22"/>
          <w:szCs w:val="22"/>
        </w:rPr>
      </w:pPr>
      <w:r w:rsidRPr="00577D07">
        <w:rPr>
          <w:rFonts w:cs="Arial"/>
          <w:sz w:val="22"/>
          <w:szCs w:val="22"/>
        </w:rPr>
        <w:t>Europaweit werden Versuche zum Einsatz von entomologisch</w:t>
      </w:r>
      <w:r w:rsidR="00577D07">
        <w:rPr>
          <w:rFonts w:cs="Arial"/>
          <w:sz w:val="22"/>
          <w:szCs w:val="22"/>
        </w:rPr>
        <w:t xml:space="preserve"> </w:t>
      </w:r>
      <w:r w:rsidRPr="00577D07">
        <w:rPr>
          <w:rFonts w:cs="Arial"/>
          <w:sz w:val="22"/>
          <w:szCs w:val="22"/>
        </w:rPr>
        <w:t>basierten Futterproteinen durchgeführt. Das Forschungsprojekt</w:t>
      </w:r>
      <w:r w:rsidR="00577D07">
        <w:rPr>
          <w:rFonts w:cs="Arial"/>
          <w:sz w:val="22"/>
          <w:szCs w:val="22"/>
        </w:rPr>
        <w:t xml:space="preserve"> </w:t>
      </w:r>
      <w:r w:rsidR="002125A6">
        <w:rPr>
          <w:rFonts w:cs="Arial"/>
          <w:sz w:val="22"/>
          <w:szCs w:val="22"/>
        </w:rPr>
        <w:t>Proteinsect</w:t>
      </w:r>
      <w:r w:rsidR="002125A6">
        <w:rPr>
          <w:rStyle w:val="Funotenzeichen"/>
          <w:rFonts w:cs="Arial"/>
          <w:sz w:val="22"/>
          <w:szCs w:val="22"/>
        </w:rPr>
        <w:footnoteReference w:id="6"/>
      </w:r>
      <w:r w:rsidRPr="00577D07">
        <w:rPr>
          <w:rFonts w:cs="Arial"/>
          <w:sz w:val="22"/>
          <w:szCs w:val="22"/>
        </w:rPr>
        <w:t xml:space="preserve"> befasst sich mit der Effizienz und Nutzung</w:t>
      </w:r>
    </w:p>
    <w:p w:rsidR="002E77FC" w:rsidRDefault="002E77FC" w:rsidP="005F13FB">
      <w:pPr>
        <w:autoSpaceDE w:val="0"/>
        <w:autoSpaceDN w:val="0"/>
        <w:adjustRightInd w:val="0"/>
        <w:jc w:val="both"/>
        <w:rPr>
          <w:rFonts w:cs="Arial"/>
          <w:sz w:val="22"/>
          <w:szCs w:val="22"/>
        </w:rPr>
      </w:pPr>
      <w:r w:rsidRPr="00577D07">
        <w:rPr>
          <w:rFonts w:cs="Arial"/>
          <w:sz w:val="22"/>
          <w:szCs w:val="22"/>
        </w:rPr>
        <w:t>von Insektenprotein und versucht, die Änderungen in den</w:t>
      </w:r>
      <w:r w:rsidR="00577D07">
        <w:rPr>
          <w:rFonts w:cs="Arial"/>
          <w:sz w:val="22"/>
          <w:szCs w:val="22"/>
        </w:rPr>
        <w:t xml:space="preserve"> </w:t>
      </w:r>
      <w:r w:rsidRPr="00577D07">
        <w:rPr>
          <w:rFonts w:cs="Arial"/>
          <w:sz w:val="22"/>
          <w:szCs w:val="22"/>
        </w:rPr>
        <w:t>Rechtsvorschriften zu unterstü</w:t>
      </w:r>
      <w:r w:rsidRPr="00577D07">
        <w:rPr>
          <w:rFonts w:cs="Arial"/>
          <w:sz w:val="22"/>
          <w:szCs w:val="22"/>
        </w:rPr>
        <w:t>t</w:t>
      </w:r>
      <w:r w:rsidRPr="00577D07">
        <w:rPr>
          <w:rFonts w:cs="Arial"/>
          <w:sz w:val="22"/>
          <w:szCs w:val="22"/>
        </w:rPr>
        <w:t>zen. Bisher werden Insekten</w:t>
      </w:r>
      <w:r w:rsidR="00577D07">
        <w:rPr>
          <w:rFonts w:cs="Arial"/>
          <w:sz w:val="22"/>
          <w:szCs w:val="22"/>
        </w:rPr>
        <w:t xml:space="preserve"> </w:t>
      </w:r>
      <w:r w:rsidRPr="00577D07">
        <w:rPr>
          <w:rFonts w:cs="Arial"/>
          <w:sz w:val="22"/>
          <w:szCs w:val="22"/>
        </w:rPr>
        <w:t>und Insektenprotein zur Kategorie 3 gezählt, weshalb die Ve</w:t>
      </w:r>
      <w:r w:rsidRPr="00577D07">
        <w:rPr>
          <w:rFonts w:cs="Arial"/>
          <w:sz w:val="22"/>
          <w:szCs w:val="22"/>
        </w:rPr>
        <w:t>r</w:t>
      </w:r>
      <w:r w:rsidRPr="00577D07">
        <w:rPr>
          <w:rFonts w:cs="Arial"/>
          <w:sz w:val="22"/>
          <w:szCs w:val="22"/>
        </w:rPr>
        <w:t>fütterung</w:t>
      </w:r>
      <w:r w:rsidR="00577D07">
        <w:rPr>
          <w:rFonts w:cs="Arial"/>
          <w:sz w:val="22"/>
          <w:szCs w:val="22"/>
        </w:rPr>
        <w:t xml:space="preserve"> </w:t>
      </w:r>
      <w:r w:rsidRPr="00577D07">
        <w:rPr>
          <w:rFonts w:cs="Arial"/>
          <w:sz w:val="22"/>
          <w:szCs w:val="22"/>
        </w:rPr>
        <w:t>derzeit nicht möglich ist. In einem Vorschlag für</w:t>
      </w:r>
      <w:r w:rsidR="00577D07">
        <w:rPr>
          <w:rFonts w:cs="Arial"/>
          <w:sz w:val="22"/>
          <w:szCs w:val="22"/>
        </w:rPr>
        <w:t xml:space="preserve"> </w:t>
      </w:r>
      <w:r w:rsidRPr="00577D07">
        <w:rPr>
          <w:rFonts w:cs="Arial"/>
          <w:sz w:val="22"/>
          <w:szCs w:val="22"/>
        </w:rPr>
        <w:t>den Anhang IV der TSE-Verordnung (EG) Nr. 999/2001 sollen</w:t>
      </w:r>
      <w:r w:rsidR="00577D07">
        <w:rPr>
          <w:rFonts w:cs="Arial"/>
          <w:sz w:val="22"/>
          <w:szCs w:val="22"/>
        </w:rPr>
        <w:t xml:space="preserve"> </w:t>
      </w:r>
      <w:r w:rsidRPr="00577D07">
        <w:rPr>
          <w:rFonts w:cs="Arial"/>
          <w:sz w:val="22"/>
          <w:szCs w:val="22"/>
        </w:rPr>
        <w:t>die Insektenproteine jedoch den Fischmehlen gleic</w:t>
      </w:r>
      <w:r w:rsidRPr="00577D07">
        <w:rPr>
          <w:rFonts w:cs="Arial"/>
          <w:sz w:val="22"/>
          <w:szCs w:val="22"/>
        </w:rPr>
        <w:t>h</w:t>
      </w:r>
      <w:r w:rsidRPr="00577D07">
        <w:rPr>
          <w:rFonts w:cs="Arial"/>
          <w:sz w:val="22"/>
          <w:szCs w:val="22"/>
        </w:rPr>
        <w:t>gestellt</w:t>
      </w:r>
      <w:r w:rsidR="00577D07">
        <w:rPr>
          <w:rFonts w:cs="Arial"/>
          <w:sz w:val="22"/>
          <w:szCs w:val="22"/>
        </w:rPr>
        <w:t xml:space="preserve"> </w:t>
      </w:r>
      <w:r w:rsidRPr="00577D07">
        <w:rPr>
          <w:rFonts w:cs="Arial"/>
          <w:sz w:val="22"/>
          <w:szCs w:val="22"/>
        </w:rPr>
        <w:t>werden. Damit würden die Anforderungen für den Einsatz erleichtert.</w:t>
      </w:r>
      <w:r w:rsidR="00577D07">
        <w:rPr>
          <w:rFonts w:cs="Arial"/>
          <w:sz w:val="22"/>
          <w:szCs w:val="22"/>
        </w:rPr>
        <w:t xml:space="preserve"> </w:t>
      </w:r>
      <w:r w:rsidRPr="00577D07">
        <w:rPr>
          <w:rFonts w:cs="Arial"/>
          <w:sz w:val="22"/>
          <w:szCs w:val="22"/>
        </w:rPr>
        <w:t>Die Herste</w:t>
      </w:r>
      <w:r w:rsidRPr="00577D07">
        <w:rPr>
          <w:rFonts w:cs="Arial"/>
          <w:sz w:val="22"/>
          <w:szCs w:val="22"/>
        </w:rPr>
        <w:t>l</w:t>
      </w:r>
      <w:r w:rsidRPr="00577D07">
        <w:rPr>
          <w:rFonts w:cs="Arial"/>
          <w:sz w:val="22"/>
          <w:szCs w:val="22"/>
        </w:rPr>
        <w:t>lungs-, Fütterungs- und Verfütterungsbedingungen</w:t>
      </w:r>
      <w:r w:rsidR="00577D07">
        <w:rPr>
          <w:rFonts w:cs="Arial"/>
          <w:sz w:val="22"/>
          <w:szCs w:val="22"/>
        </w:rPr>
        <w:t xml:space="preserve"> </w:t>
      </w:r>
      <w:r w:rsidRPr="00577D07">
        <w:rPr>
          <w:rFonts w:cs="Arial"/>
          <w:sz w:val="22"/>
          <w:szCs w:val="22"/>
        </w:rPr>
        <w:t>müssen aber noch definiert werden.</w:t>
      </w:r>
    </w:p>
    <w:p w:rsidR="005F13FB" w:rsidRPr="00577D07" w:rsidRDefault="005F13FB" w:rsidP="005F13FB">
      <w:pPr>
        <w:autoSpaceDE w:val="0"/>
        <w:autoSpaceDN w:val="0"/>
        <w:adjustRightInd w:val="0"/>
        <w:jc w:val="both"/>
        <w:rPr>
          <w:rFonts w:cs="Arial"/>
          <w:sz w:val="22"/>
          <w:szCs w:val="22"/>
        </w:rPr>
      </w:pPr>
    </w:p>
    <w:p w:rsidR="002E77FC" w:rsidRDefault="002E77FC" w:rsidP="005F13FB">
      <w:pPr>
        <w:autoSpaceDE w:val="0"/>
        <w:autoSpaceDN w:val="0"/>
        <w:adjustRightInd w:val="0"/>
        <w:jc w:val="both"/>
        <w:rPr>
          <w:rFonts w:cs="Arial"/>
          <w:sz w:val="22"/>
          <w:szCs w:val="22"/>
        </w:rPr>
      </w:pPr>
      <w:r w:rsidRPr="00577D07">
        <w:rPr>
          <w:rFonts w:cs="Arial"/>
          <w:sz w:val="22"/>
          <w:szCs w:val="22"/>
        </w:rPr>
        <w:t>Für eine effiziente Produktion eignen sich insbesondere die</w:t>
      </w:r>
      <w:r w:rsidR="00577D07">
        <w:rPr>
          <w:rFonts w:cs="Arial"/>
          <w:sz w:val="22"/>
          <w:szCs w:val="22"/>
        </w:rPr>
        <w:t xml:space="preserve"> </w:t>
      </w:r>
      <w:r w:rsidRPr="00577D07">
        <w:rPr>
          <w:rFonts w:cs="Arial"/>
          <w:sz w:val="22"/>
          <w:szCs w:val="22"/>
        </w:rPr>
        <w:t>Arten Schwarze Soldatenfliege (Hermetia illucens), die Gemeine</w:t>
      </w:r>
      <w:r w:rsidR="00577D07">
        <w:rPr>
          <w:rFonts w:cs="Arial"/>
          <w:sz w:val="22"/>
          <w:szCs w:val="22"/>
        </w:rPr>
        <w:t xml:space="preserve"> </w:t>
      </w:r>
      <w:r w:rsidRPr="00577D07">
        <w:rPr>
          <w:rFonts w:cs="Arial"/>
          <w:sz w:val="22"/>
          <w:szCs w:val="22"/>
        </w:rPr>
        <w:t>Stubenfliege (Musca domestica) und der Gemeine Meh</w:t>
      </w:r>
      <w:r w:rsidRPr="00577D07">
        <w:rPr>
          <w:rFonts w:cs="Arial"/>
          <w:sz w:val="22"/>
          <w:szCs w:val="22"/>
        </w:rPr>
        <w:t>l</w:t>
      </w:r>
      <w:r w:rsidRPr="00577D07">
        <w:rPr>
          <w:rFonts w:cs="Arial"/>
          <w:sz w:val="22"/>
          <w:szCs w:val="22"/>
        </w:rPr>
        <w:t>wurm</w:t>
      </w:r>
      <w:r w:rsidR="00577D07">
        <w:rPr>
          <w:rFonts w:cs="Arial"/>
          <w:sz w:val="22"/>
          <w:szCs w:val="22"/>
        </w:rPr>
        <w:t xml:space="preserve"> </w:t>
      </w:r>
      <w:r w:rsidRPr="00577D07">
        <w:rPr>
          <w:rFonts w:cs="Arial"/>
          <w:sz w:val="22"/>
          <w:szCs w:val="22"/>
        </w:rPr>
        <w:t>(Tenebrio molito)</w:t>
      </w:r>
      <w:r w:rsidR="00FB0FE5">
        <w:rPr>
          <w:rFonts w:cs="Arial"/>
          <w:sz w:val="22"/>
          <w:szCs w:val="22"/>
        </w:rPr>
        <w:t xml:space="preserve"> </w:t>
      </w:r>
      <w:r w:rsidR="00FB0FE5" w:rsidRPr="00FB0FE5">
        <w:rPr>
          <w:rFonts w:cs="Arial"/>
          <w:noProof/>
          <w:sz w:val="22"/>
          <w:szCs w:val="22"/>
        </w:rPr>
        <w:t>(Veldkamp</w:t>
      </w:r>
      <w:r w:rsidR="00FB0FE5" w:rsidRPr="00FB0FE5">
        <w:rPr>
          <w:rFonts w:cs="Arial"/>
          <w:i/>
          <w:noProof/>
          <w:sz w:val="22"/>
          <w:szCs w:val="22"/>
        </w:rPr>
        <w:t xml:space="preserve"> et al.</w:t>
      </w:r>
      <w:r w:rsidR="00FB0FE5" w:rsidRPr="00FB0FE5">
        <w:rPr>
          <w:rFonts w:cs="Arial"/>
          <w:noProof/>
          <w:sz w:val="22"/>
          <w:szCs w:val="22"/>
        </w:rPr>
        <w:t>, 2012)</w:t>
      </w:r>
      <w:r w:rsidRPr="00FB0FE5">
        <w:rPr>
          <w:rFonts w:cs="Arial"/>
          <w:sz w:val="22"/>
          <w:szCs w:val="22"/>
        </w:rPr>
        <w:t>.</w:t>
      </w:r>
      <w:r w:rsidRPr="00577D07">
        <w:rPr>
          <w:rFonts w:cs="Arial"/>
          <w:sz w:val="22"/>
          <w:szCs w:val="22"/>
        </w:rPr>
        <w:t xml:space="preserve"> Eine „industrielle“ Produktion von</w:t>
      </w:r>
      <w:r w:rsidR="00577D07">
        <w:rPr>
          <w:rFonts w:cs="Arial"/>
          <w:sz w:val="22"/>
          <w:szCs w:val="22"/>
        </w:rPr>
        <w:t xml:space="preserve"> </w:t>
      </w:r>
      <w:r w:rsidRPr="00577D07">
        <w:rPr>
          <w:rFonts w:cs="Arial"/>
          <w:sz w:val="22"/>
          <w:szCs w:val="22"/>
        </w:rPr>
        <w:t>Insekte</w:t>
      </w:r>
      <w:r w:rsidRPr="00577D07">
        <w:rPr>
          <w:rFonts w:cs="Arial"/>
          <w:sz w:val="22"/>
          <w:szCs w:val="22"/>
        </w:rPr>
        <w:t>n</w:t>
      </w:r>
      <w:r w:rsidRPr="00577D07">
        <w:rPr>
          <w:rFonts w:cs="Arial"/>
          <w:sz w:val="22"/>
          <w:szCs w:val="22"/>
        </w:rPr>
        <w:t>mehl, die für eine kontinuierliche Belieferung des</w:t>
      </w:r>
      <w:r w:rsidR="00577D07">
        <w:rPr>
          <w:rFonts w:cs="Arial"/>
          <w:sz w:val="22"/>
          <w:szCs w:val="22"/>
        </w:rPr>
        <w:t xml:space="preserve"> </w:t>
      </w:r>
      <w:r w:rsidRPr="00577D07">
        <w:rPr>
          <w:rFonts w:cs="Arial"/>
          <w:sz w:val="22"/>
          <w:szCs w:val="22"/>
        </w:rPr>
        <w:t>Marktes benötigt wird, muss en</w:t>
      </w:r>
      <w:r w:rsidR="00FB0FE5">
        <w:rPr>
          <w:rFonts w:cs="Arial"/>
          <w:sz w:val="22"/>
          <w:szCs w:val="22"/>
        </w:rPr>
        <w:t>twickelt werden</w:t>
      </w:r>
      <w:r w:rsidRPr="00577D07">
        <w:rPr>
          <w:rFonts w:cs="Arial"/>
          <w:sz w:val="22"/>
          <w:szCs w:val="22"/>
        </w:rPr>
        <w:t>. Die Akzeptanz von Insekten</w:t>
      </w:r>
      <w:r w:rsidR="00577D07">
        <w:rPr>
          <w:rFonts w:cs="Arial"/>
          <w:sz w:val="22"/>
          <w:szCs w:val="22"/>
        </w:rPr>
        <w:t xml:space="preserve"> </w:t>
      </w:r>
      <w:r w:rsidRPr="00577D07">
        <w:rPr>
          <w:rFonts w:cs="Arial"/>
          <w:sz w:val="22"/>
          <w:szCs w:val="22"/>
        </w:rPr>
        <w:t>als Futtermittel sowie die aus der Fütterung resultiere</w:t>
      </w:r>
      <w:r w:rsidRPr="00577D07">
        <w:rPr>
          <w:rFonts w:cs="Arial"/>
          <w:sz w:val="22"/>
          <w:szCs w:val="22"/>
        </w:rPr>
        <w:t>n</w:t>
      </w:r>
      <w:r w:rsidRPr="00577D07">
        <w:rPr>
          <w:rFonts w:cs="Arial"/>
          <w:sz w:val="22"/>
          <w:szCs w:val="22"/>
        </w:rPr>
        <w:t>den</w:t>
      </w:r>
      <w:r w:rsidR="00577D07">
        <w:rPr>
          <w:rFonts w:cs="Arial"/>
          <w:sz w:val="22"/>
          <w:szCs w:val="22"/>
        </w:rPr>
        <w:t xml:space="preserve"> </w:t>
      </w:r>
      <w:r w:rsidRPr="00577D07">
        <w:rPr>
          <w:rFonts w:cs="Arial"/>
          <w:sz w:val="22"/>
          <w:szCs w:val="22"/>
        </w:rPr>
        <w:t>guten Leistungen konnten in verschiedenen Studien bewiesen</w:t>
      </w:r>
      <w:r w:rsidR="00577D07">
        <w:rPr>
          <w:rFonts w:cs="Arial"/>
          <w:sz w:val="22"/>
          <w:szCs w:val="22"/>
        </w:rPr>
        <w:t xml:space="preserve"> </w:t>
      </w:r>
      <w:r w:rsidRPr="00577D07">
        <w:rPr>
          <w:rFonts w:cs="Arial"/>
          <w:sz w:val="22"/>
          <w:szCs w:val="22"/>
        </w:rPr>
        <w:t>werden</w:t>
      </w:r>
      <w:r w:rsidR="00FB0FE5">
        <w:rPr>
          <w:rFonts w:cs="Arial"/>
          <w:sz w:val="22"/>
          <w:szCs w:val="22"/>
        </w:rPr>
        <w:t xml:space="preserve"> </w:t>
      </w:r>
      <w:r w:rsidR="00FB0FE5" w:rsidRPr="00FB0FE5">
        <w:rPr>
          <w:rFonts w:cs="Arial"/>
          <w:noProof/>
          <w:sz w:val="22"/>
          <w:szCs w:val="22"/>
        </w:rPr>
        <w:t>(Newton</w:t>
      </w:r>
      <w:r w:rsidR="00FB0FE5" w:rsidRPr="00FB0FE5">
        <w:rPr>
          <w:rFonts w:cs="Arial"/>
          <w:i/>
          <w:noProof/>
          <w:sz w:val="22"/>
          <w:szCs w:val="22"/>
        </w:rPr>
        <w:t xml:space="preserve"> et al.</w:t>
      </w:r>
      <w:r w:rsidR="00FB0FE5" w:rsidRPr="00FB0FE5">
        <w:rPr>
          <w:rFonts w:cs="Arial"/>
          <w:noProof/>
          <w:sz w:val="22"/>
          <w:szCs w:val="22"/>
        </w:rPr>
        <w:t>, 1977, Veldkamp</w:t>
      </w:r>
      <w:r w:rsidR="00FB0FE5" w:rsidRPr="00FB0FE5">
        <w:rPr>
          <w:rFonts w:cs="Arial"/>
          <w:i/>
          <w:noProof/>
          <w:sz w:val="22"/>
          <w:szCs w:val="22"/>
        </w:rPr>
        <w:t xml:space="preserve"> et al.</w:t>
      </w:r>
      <w:r w:rsidR="00FB0FE5" w:rsidRPr="00FB0FE5">
        <w:rPr>
          <w:rFonts w:cs="Arial"/>
          <w:noProof/>
          <w:sz w:val="22"/>
          <w:szCs w:val="22"/>
        </w:rPr>
        <w:t>, 2012, Rumpold and Schlüter, 2013)</w:t>
      </w:r>
      <w:r w:rsidRPr="00FB0FE5">
        <w:rPr>
          <w:rFonts w:cs="Arial"/>
          <w:sz w:val="22"/>
          <w:szCs w:val="22"/>
        </w:rPr>
        <w:t>. Insekte</w:t>
      </w:r>
      <w:r w:rsidRPr="00577D07">
        <w:rPr>
          <w:rFonts w:cs="Arial"/>
          <w:sz w:val="22"/>
          <w:szCs w:val="22"/>
        </w:rPr>
        <w:t xml:space="preserve">n haben einen mit Soja- oder Fischmehl vergleichbaren Proteingehalt </w:t>
      </w:r>
      <w:r w:rsidR="00FB0FE5" w:rsidRPr="00FB0FE5">
        <w:rPr>
          <w:rFonts w:cs="Arial"/>
          <w:noProof/>
          <w:sz w:val="22"/>
          <w:szCs w:val="22"/>
        </w:rPr>
        <w:t>(Veldkamp</w:t>
      </w:r>
      <w:r w:rsidR="00FB0FE5" w:rsidRPr="00FB0FE5">
        <w:rPr>
          <w:rFonts w:cs="Arial"/>
          <w:i/>
          <w:noProof/>
          <w:sz w:val="22"/>
          <w:szCs w:val="22"/>
        </w:rPr>
        <w:t xml:space="preserve"> et al.</w:t>
      </w:r>
      <w:r w:rsidR="00FB0FE5" w:rsidRPr="00FB0FE5">
        <w:rPr>
          <w:rFonts w:cs="Arial"/>
          <w:noProof/>
          <w:sz w:val="22"/>
          <w:szCs w:val="22"/>
        </w:rPr>
        <w:t>, 2012)</w:t>
      </w:r>
      <w:r w:rsidR="00FB0FE5">
        <w:rPr>
          <w:rFonts w:cs="Arial"/>
          <w:noProof/>
          <w:sz w:val="22"/>
          <w:szCs w:val="22"/>
        </w:rPr>
        <w:t xml:space="preserve"> </w:t>
      </w:r>
      <w:r w:rsidRPr="00577D07">
        <w:rPr>
          <w:rFonts w:cs="Arial"/>
          <w:sz w:val="22"/>
          <w:szCs w:val="22"/>
        </w:rPr>
        <w:t>und die Proteinqualität beziehung</w:t>
      </w:r>
      <w:r w:rsidR="00577D07">
        <w:rPr>
          <w:rFonts w:cs="Arial"/>
          <w:sz w:val="22"/>
          <w:szCs w:val="22"/>
        </w:rPr>
        <w:t>s</w:t>
      </w:r>
      <w:r w:rsidRPr="00577D07">
        <w:rPr>
          <w:rFonts w:cs="Arial"/>
          <w:sz w:val="22"/>
          <w:szCs w:val="22"/>
        </w:rPr>
        <w:t>weise</w:t>
      </w:r>
      <w:r w:rsidR="00577D07">
        <w:rPr>
          <w:rFonts w:cs="Arial"/>
          <w:sz w:val="22"/>
          <w:szCs w:val="22"/>
        </w:rPr>
        <w:t xml:space="preserve"> </w:t>
      </w:r>
      <w:r w:rsidRPr="00577D07">
        <w:rPr>
          <w:rFonts w:cs="Arial"/>
          <w:sz w:val="22"/>
          <w:szCs w:val="22"/>
        </w:rPr>
        <w:t>die Aminosäurenzusammensetzung ist, je nach Spezies,</w:t>
      </w:r>
      <w:r w:rsidR="00577D07">
        <w:rPr>
          <w:rFonts w:cs="Arial"/>
          <w:sz w:val="22"/>
          <w:szCs w:val="22"/>
        </w:rPr>
        <w:t xml:space="preserve"> </w:t>
      </w:r>
      <w:r w:rsidRPr="00577D07">
        <w:rPr>
          <w:rFonts w:cs="Arial"/>
          <w:sz w:val="22"/>
          <w:szCs w:val="22"/>
        </w:rPr>
        <w:t>häufig sogar be</w:t>
      </w:r>
      <w:r w:rsidRPr="00577D07">
        <w:rPr>
          <w:rFonts w:cs="Arial"/>
          <w:sz w:val="22"/>
          <w:szCs w:val="22"/>
        </w:rPr>
        <w:t>s</w:t>
      </w:r>
      <w:r w:rsidRPr="00577D07">
        <w:rPr>
          <w:rFonts w:cs="Arial"/>
          <w:sz w:val="22"/>
          <w:szCs w:val="22"/>
        </w:rPr>
        <w:t>ser als die der Eiweißpflanzen</w:t>
      </w:r>
      <w:r w:rsidR="00FB0FE5">
        <w:rPr>
          <w:rFonts w:cs="Arial"/>
          <w:sz w:val="22"/>
          <w:szCs w:val="22"/>
        </w:rPr>
        <w:t xml:space="preserve"> </w:t>
      </w:r>
      <w:r w:rsidR="00FB0FE5" w:rsidRPr="00FB0FE5">
        <w:rPr>
          <w:rFonts w:cs="Arial"/>
          <w:noProof/>
          <w:sz w:val="22"/>
          <w:szCs w:val="22"/>
        </w:rPr>
        <w:t>(Khusro</w:t>
      </w:r>
      <w:r w:rsidR="00FB0FE5" w:rsidRPr="00FB0FE5">
        <w:rPr>
          <w:rFonts w:cs="Arial"/>
          <w:i/>
          <w:noProof/>
          <w:sz w:val="22"/>
          <w:szCs w:val="22"/>
        </w:rPr>
        <w:t xml:space="preserve"> et al.</w:t>
      </w:r>
      <w:r w:rsidR="00FB0FE5" w:rsidRPr="00FB0FE5">
        <w:rPr>
          <w:rFonts w:cs="Arial"/>
          <w:noProof/>
          <w:sz w:val="22"/>
          <w:szCs w:val="22"/>
        </w:rPr>
        <w:t>, 2012</w:t>
      </w:r>
      <w:r w:rsidR="00FB0FE5" w:rsidRPr="00FB0FE5">
        <w:rPr>
          <w:rFonts w:cs="Arial"/>
          <w:sz w:val="22"/>
          <w:szCs w:val="22"/>
        </w:rPr>
        <w:t>)</w:t>
      </w:r>
      <w:r w:rsidRPr="00577D07">
        <w:rPr>
          <w:rFonts w:cs="Arial"/>
          <w:sz w:val="22"/>
          <w:szCs w:val="22"/>
        </w:rPr>
        <w:t>. Am Forschungsinstitut</w:t>
      </w:r>
      <w:r w:rsidR="00577D07">
        <w:rPr>
          <w:rFonts w:cs="Arial"/>
          <w:sz w:val="22"/>
          <w:szCs w:val="22"/>
        </w:rPr>
        <w:t xml:space="preserve"> </w:t>
      </w:r>
      <w:r w:rsidRPr="00577D07">
        <w:rPr>
          <w:rFonts w:cs="Arial"/>
          <w:sz w:val="22"/>
          <w:szCs w:val="22"/>
        </w:rPr>
        <w:t xml:space="preserve">für biologischen Landbau </w:t>
      </w:r>
      <w:r w:rsidR="00577D07">
        <w:rPr>
          <w:rFonts w:cs="Arial"/>
          <w:sz w:val="22"/>
          <w:szCs w:val="22"/>
        </w:rPr>
        <w:t>(</w:t>
      </w:r>
      <w:r w:rsidRPr="00577D07">
        <w:rPr>
          <w:rFonts w:cs="Arial"/>
          <w:sz w:val="22"/>
          <w:szCs w:val="22"/>
        </w:rPr>
        <w:t>FiBL) Schweiz wurden</w:t>
      </w:r>
      <w:r w:rsidR="00577D07">
        <w:rPr>
          <w:rFonts w:cs="Arial"/>
          <w:sz w:val="22"/>
          <w:szCs w:val="22"/>
        </w:rPr>
        <w:t xml:space="preserve"> </w:t>
      </w:r>
      <w:r w:rsidRPr="00577D07">
        <w:rPr>
          <w:rFonts w:cs="Arial"/>
          <w:sz w:val="22"/>
          <w:szCs w:val="22"/>
        </w:rPr>
        <w:t>Versuche mit Althennen durchgeführt. In den abgeschlo</w:t>
      </w:r>
      <w:r w:rsidRPr="00577D07">
        <w:rPr>
          <w:rFonts w:cs="Arial"/>
          <w:sz w:val="22"/>
          <w:szCs w:val="22"/>
        </w:rPr>
        <w:t>s</w:t>
      </w:r>
      <w:r w:rsidRPr="00577D07">
        <w:rPr>
          <w:rFonts w:cs="Arial"/>
          <w:sz w:val="22"/>
          <w:szCs w:val="22"/>
        </w:rPr>
        <w:t>senen</w:t>
      </w:r>
      <w:r w:rsidR="00577D07">
        <w:rPr>
          <w:rFonts w:cs="Arial"/>
          <w:sz w:val="22"/>
          <w:szCs w:val="22"/>
        </w:rPr>
        <w:t xml:space="preserve"> </w:t>
      </w:r>
      <w:r w:rsidRPr="00577D07">
        <w:rPr>
          <w:rFonts w:cs="Arial"/>
          <w:sz w:val="22"/>
          <w:szCs w:val="22"/>
        </w:rPr>
        <w:t>Durchgängen zeigte sich, dass Mischfutter mit zwölf und</w:t>
      </w:r>
      <w:r w:rsidR="00577D07">
        <w:rPr>
          <w:rFonts w:cs="Arial"/>
          <w:sz w:val="22"/>
          <w:szCs w:val="22"/>
        </w:rPr>
        <w:t xml:space="preserve"> </w:t>
      </w:r>
      <w:r w:rsidRPr="00577D07">
        <w:rPr>
          <w:rFonts w:cs="Arial"/>
          <w:sz w:val="22"/>
          <w:szCs w:val="22"/>
        </w:rPr>
        <w:t>24 Prozent Mehl der Herm</w:t>
      </w:r>
      <w:r w:rsidRPr="00577D07">
        <w:rPr>
          <w:rFonts w:cs="Arial"/>
          <w:sz w:val="22"/>
          <w:szCs w:val="22"/>
        </w:rPr>
        <w:t>e</w:t>
      </w:r>
      <w:r w:rsidRPr="00577D07">
        <w:rPr>
          <w:rFonts w:cs="Arial"/>
          <w:sz w:val="22"/>
          <w:szCs w:val="22"/>
        </w:rPr>
        <w:t>tia illucens von den Legehennen</w:t>
      </w:r>
      <w:r w:rsidR="00577D07">
        <w:rPr>
          <w:rFonts w:cs="Arial"/>
          <w:sz w:val="22"/>
          <w:szCs w:val="22"/>
        </w:rPr>
        <w:t xml:space="preserve"> </w:t>
      </w:r>
      <w:r w:rsidRPr="00577D07">
        <w:rPr>
          <w:rFonts w:cs="Arial"/>
          <w:sz w:val="22"/>
          <w:szCs w:val="22"/>
        </w:rPr>
        <w:t>gefressen werden. Der Verzehr war bei 24 Prozent jedoch gegenüber</w:t>
      </w:r>
      <w:r w:rsidR="00577D07">
        <w:rPr>
          <w:rFonts w:cs="Arial"/>
          <w:sz w:val="22"/>
          <w:szCs w:val="22"/>
        </w:rPr>
        <w:t xml:space="preserve"> </w:t>
      </w:r>
      <w:r w:rsidRPr="00577D07">
        <w:rPr>
          <w:rFonts w:cs="Arial"/>
          <w:sz w:val="22"/>
          <w:szCs w:val="22"/>
        </w:rPr>
        <w:t>der Kontrolle reduziert. In Bezug auf Legeleistung,</w:t>
      </w:r>
      <w:r w:rsidR="00577D07">
        <w:rPr>
          <w:rFonts w:cs="Arial"/>
          <w:sz w:val="22"/>
          <w:szCs w:val="22"/>
        </w:rPr>
        <w:t xml:space="preserve"> </w:t>
      </w:r>
      <w:r w:rsidRPr="00577D07">
        <w:rPr>
          <w:rFonts w:cs="Arial"/>
          <w:sz w:val="22"/>
          <w:szCs w:val="22"/>
        </w:rPr>
        <w:t>Tierzustand und sensorisch</w:t>
      </w:r>
      <w:r w:rsidR="00577D07">
        <w:rPr>
          <w:rFonts w:cs="Arial"/>
          <w:sz w:val="22"/>
          <w:szCs w:val="22"/>
        </w:rPr>
        <w:t>e Eiqualität waren keine signi</w:t>
      </w:r>
      <w:r w:rsidRPr="00577D07">
        <w:rPr>
          <w:rFonts w:cs="Arial"/>
          <w:sz w:val="22"/>
          <w:szCs w:val="22"/>
        </w:rPr>
        <w:t>fikanten Unterschiede zur Kontrolle feststellbar. Ein Futter mit</w:t>
      </w:r>
      <w:r w:rsidR="005F13FB">
        <w:rPr>
          <w:rFonts w:cs="Arial"/>
          <w:sz w:val="22"/>
          <w:szCs w:val="22"/>
        </w:rPr>
        <w:t xml:space="preserve"> </w:t>
      </w:r>
      <w:r w:rsidRPr="00577D07">
        <w:rPr>
          <w:rFonts w:cs="Arial"/>
          <w:sz w:val="22"/>
          <w:szCs w:val="22"/>
        </w:rPr>
        <w:t>zwölfprozentigem Anteil Hermetiamehl scheint sich deshalb</w:t>
      </w:r>
      <w:r w:rsidR="00577D07">
        <w:rPr>
          <w:rFonts w:cs="Arial"/>
          <w:sz w:val="22"/>
          <w:szCs w:val="22"/>
        </w:rPr>
        <w:t xml:space="preserve"> </w:t>
      </w:r>
      <w:r w:rsidRPr="00577D07">
        <w:rPr>
          <w:rFonts w:cs="Arial"/>
          <w:sz w:val="22"/>
          <w:szCs w:val="22"/>
        </w:rPr>
        <w:t>grundsätzlich zur Fütterung von Legehennen zu eignen.</w:t>
      </w:r>
    </w:p>
    <w:p w:rsidR="003C27CA" w:rsidRDefault="003C27CA" w:rsidP="002E77FC">
      <w:pPr>
        <w:autoSpaceDE w:val="0"/>
        <w:autoSpaceDN w:val="0"/>
        <w:adjustRightInd w:val="0"/>
        <w:rPr>
          <w:rFonts w:cs="Arial"/>
          <w:sz w:val="22"/>
          <w:szCs w:val="22"/>
        </w:rPr>
      </w:pPr>
    </w:p>
    <w:p w:rsidR="003C27CA" w:rsidRDefault="003C27CA" w:rsidP="002E77FC">
      <w:pPr>
        <w:autoSpaceDE w:val="0"/>
        <w:autoSpaceDN w:val="0"/>
        <w:adjustRightInd w:val="0"/>
        <w:rPr>
          <w:rFonts w:cs="Arial"/>
          <w:sz w:val="22"/>
          <w:szCs w:val="22"/>
        </w:rPr>
      </w:pPr>
    </w:p>
    <w:p w:rsidR="003C27CA" w:rsidRPr="00577D07" w:rsidRDefault="003C27CA" w:rsidP="002E77FC">
      <w:pPr>
        <w:autoSpaceDE w:val="0"/>
        <w:autoSpaceDN w:val="0"/>
        <w:adjustRightInd w:val="0"/>
        <w:rPr>
          <w:rFonts w:cs="Arial"/>
          <w:sz w:val="22"/>
          <w:szCs w:val="22"/>
        </w:rPr>
      </w:pPr>
    </w:p>
    <w:p w:rsidR="003C27CA" w:rsidRDefault="003C27CA" w:rsidP="003C27CA">
      <w:pPr>
        <w:autoSpaceDE w:val="0"/>
        <w:autoSpaceDN w:val="0"/>
        <w:adjustRightInd w:val="0"/>
        <w:rPr>
          <w:rFonts w:cs="Arial"/>
          <w:sz w:val="22"/>
          <w:szCs w:val="22"/>
        </w:rPr>
      </w:pPr>
      <w:r>
        <w:rPr>
          <w:rFonts w:cs="Arial"/>
          <w:noProof/>
          <w:sz w:val="22"/>
          <w:szCs w:val="22"/>
          <w:lang w:val="de-CH" w:eastAsia="de-CH"/>
        </w:rPr>
        <w:lastRenderedPageBreak/>
        <w:drawing>
          <wp:inline distT="0" distB="0" distL="0" distR="0" wp14:anchorId="60CC23FC" wp14:editId="128D5E0E">
            <wp:extent cx="3863340" cy="2583180"/>
            <wp:effectExtent l="0" t="0" r="381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3340" cy="2583180"/>
                    </a:xfrm>
                    <a:prstGeom prst="rect">
                      <a:avLst/>
                    </a:prstGeom>
                    <a:noFill/>
                    <a:ln>
                      <a:noFill/>
                    </a:ln>
                  </pic:spPr>
                </pic:pic>
              </a:graphicData>
            </a:graphic>
          </wp:inline>
        </w:drawing>
      </w:r>
    </w:p>
    <w:p w:rsidR="003C27CA" w:rsidRDefault="003C27CA" w:rsidP="003C27CA">
      <w:pPr>
        <w:autoSpaceDE w:val="0"/>
        <w:autoSpaceDN w:val="0"/>
        <w:adjustRightInd w:val="0"/>
        <w:rPr>
          <w:rFonts w:ascii="MyriadPro-Cond" w:hAnsi="MyriadPro-Cond" w:cs="MyriadPro-Cond"/>
          <w:sz w:val="20"/>
          <w:szCs w:val="20"/>
          <w:lang w:eastAsia="de-CH"/>
        </w:rPr>
      </w:pPr>
      <w:r>
        <w:rPr>
          <w:rFonts w:ascii="MyriadPro-Cond" w:hAnsi="MyriadPro-Cond" w:cs="MyriadPro-Cond"/>
          <w:sz w:val="20"/>
          <w:szCs w:val="20"/>
          <w:lang w:eastAsia="de-CH"/>
        </w:rPr>
        <w:t>Eiweißfutter der Zukunft? Insektenlarven haben einen mit Soja- oder Fischmehl</w:t>
      </w:r>
    </w:p>
    <w:p w:rsidR="003C27CA" w:rsidRDefault="003C27CA" w:rsidP="003C27CA">
      <w:pPr>
        <w:autoSpaceDE w:val="0"/>
        <w:autoSpaceDN w:val="0"/>
        <w:adjustRightInd w:val="0"/>
        <w:rPr>
          <w:rFonts w:ascii="MyriadPro-Cond" w:hAnsi="MyriadPro-Cond" w:cs="MyriadPro-Cond"/>
          <w:sz w:val="20"/>
          <w:szCs w:val="20"/>
          <w:lang w:eastAsia="de-CH"/>
        </w:rPr>
      </w:pPr>
      <w:r>
        <w:rPr>
          <w:rFonts w:ascii="MyriadPro-Cond" w:hAnsi="MyriadPro-Cond" w:cs="MyriadPro-Cond"/>
          <w:sz w:val="20"/>
          <w:szCs w:val="20"/>
          <w:lang w:eastAsia="de-CH"/>
        </w:rPr>
        <w:t>vergleichbaren Proteingehalt. Die Proteinqualität beziehungweise die</w:t>
      </w:r>
    </w:p>
    <w:p w:rsidR="003C27CA" w:rsidRDefault="003C27CA" w:rsidP="003C27CA">
      <w:pPr>
        <w:autoSpaceDE w:val="0"/>
        <w:autoSpaceDN w:val="0"/>
        <w:adjustRightInd w:val="0"/>
        <w:rPr>
          <w:rFonts w:cs="Arial"/>
          <w:sz w:val="22"/>
          <w:szCs w:val="22"/>
        </w:rPr>
      </w:pPr>
      <w:r>
        <w:rPr>
          <w:rFonts w:ascii="MyriadPro-Cond" w:hAnsi="MyriadPro-Cond" w:cs="MyriadPro-Cond"/>
          <w:sz w:val="20"/>
          <w:szCs w:val="20"/>
          <w:lang w:eastAsia="de-CH"/>
        </w:rPr>
        <w:t>Aminosäurenzusammensetzung ist häufig sogar besser. (Foto: FiBL/Alfödi)</w:t>
      </w:r>
    </w:p>
    <w:p w:rsidR="002E77FC" w:rsidRDefault="002E77FC" w:rsidP="002E77FC">
      <w:pPr>
        <w:autoSpaceDE w:val="0"/>
        <w:autoSpaceDN w:val="0"/>
        <w:adjustRightInd w:val="0"/>
        <w:rPr>
          <w:rFonts w:ascii="Minion-Regular" w:hAnsi="Minion-Regular" w:cs="Minion-Regular"/>
          <w:sz w:val="20"/>
          <w:szCs w:val="20"/>
          <w:lang w:eastAsia="de-CH"/>
        </w:rPr>
      </w:pPr>
    </w:p>
    <w:p w:rsidR="00DD4C90" w:rsidRPr="00DD4C90" w:rsidRDefault="00DD4C90" w:rsidP="00DD4C90">
      <w:pPr>
        <w:pStyle w:val="fiblu1"/>
        <w:numPr>
          <w:ilvl w:val="0"/>
          <w:numId w:val="28"/>
        </w:numPr>
        <w:rPr>
          <w:sz w:val="32"/>
          <w:szCs w:val="32"/>
        </w:rPr>
      </w:pPr>
      <w:bookmarkStart w:id="7" w:name="_Toc383066671"/>
      <w:r w:rsidRPr="00DD4C90">
        <w:rPr>
          <w:sz w:val="32"/>
          <w:szCs w:val="32"/>
        </w:rPr>
        <w:t>Weitere Puzzleteile</w:t>
      </w:r>
      <w:bookmarkEnd w:id="7"/>
    </w:p>
    <w:p w:rsidR="00DD4C90" w:rsidRPr="00DD4C90" w:rsidRDefault="00DD4C90" w:rsidP="004E31D7">
      <w:pPr>
        <w:jc w:val="both"/>
        <w:rPr>
          <w:rFonts w:cs="Arial"/>
          <w:sz w:val="22"/>
          <w:szCs w:val="22"/>
        </w:rPr>
      </w:pPr>
      <w:r w:rsidRPr="00DD4C90">
        <w:rPr>
          <w:rFonts w:cs="Arial"/>
          <w:sz w:val="22"/>
          <w:szCs w:val="22"/>
        </w:rPr>
        <w:t>Im Core Organic II Projekt ICOPP werden weitere alternative Proteinquellen getestet. Be</w:t>
      </w:r>
      <w:r w:rsidRPr="00DD4C90">
        <w:rPr>
          <w:rFonts w:cs="Arial"/>
          <w:sz w:val="22"/>
          <w:szCs w:val="22"/>
        </w:rPr>
        <w:t>i</w:t>
      </w:r>
      <w:r w:rsidRPr="00DD4C90">
        <w:rPr>
          <w:rFonts w:cs="Arial"/>
          <w:sz w:val="22"/>
          <w:szCs w:val="22"/>
        </w:rPr>
        <w:t xml:space="preserve">spielsweise die Algenfütterung im Louis Bolk Institut oder Muschelmehl an der SLU in Schweden (Jönsson, 2009). Um Algen zu füttern bieten sich zwei Wege an, einmal trocken oder, energetisch interessanter, flüssig über die Tränke. Praxisreif ist das System aber noch nicht. Muschelmehl kann bis zu 12 % ins Futter gemischt werden. Allerdings ist auch hier die Umsetzung in die Praxis aufgrund der hohen Produktkosten noch nicht gewährleistet. </w:t>
      </w:r>
    </w:p>
    <w:p w:rsidR="002E77FC" w:rsidRPr="00577D07" w:rsidRDefault="002E77FC" w:rsidP="00577D07">
      <w:pPr>
        <w:pStyle w:val="fiblu1"/>
        <w:numPr>
          <w:ilvl w:val="0"/>
          <w:numId w:val="28"/>
        </w:numPr>
        <w:rPr>
          <w:sz w:val="32"/>
          <w:szCs w:val="32"/>
        </w:rPr>
      </w:pPr>
      <w:bookmarkStart w:id="8" w:name="_Toc383066672"/>
      <w:r w:rsidRPr="00577D07">
        <w:rPr>
          <w:sz w:val="32"/>
          <w:szCs w:val="32"/>
        </w:rPr>
        <w:t xml:space="preserve">Fermentativ </w:t>
      </w:r>
      <w:r w:rsidR="004E31D7">
        <w:rPr>
          <w:sz w:val="32"/>
          <w:szCs w:val="32"/>
        </w:rPr>
        <w:t>hergestellte Aminosäuren – eine Alternat</w:t>
      </w:r>
      <w:r w:rsidR="004E31D7">
        <w:rPr>
          <w:sz w:val="32"/>
          <w:szCs w:val="32"/>
        </w:rPr>
        <w:t>i</w:t>
      </w:r>
      <w:r w:rsidR="004E31D7">
        <w:rPr>
          <w:sz w:val="32"/>
          <w:szCs w:val="32"/>
        </w:rPr>
        <w:t>ve?</w:t>
      </w:r>
      <w:bookmarkEnd w:id="8"/>
    </w:p>
    <w:p w:rsidR="004E31D7" w:rsidRDefault="002E77FC" w:rsidP="004E31D7">
      <w:pPr>
        <w:autoSpaceDE w:val="0"/>
        <w:autoSpaceDN w:val="0"/>
        <w:adjustRightInd w:val="0"/>
        <w:jc w:val="both"/>
        <w:rPr>
          <w:rFonts w:cs="Arial"/>
          <w:sz w:val="22"/>
          <w:szCs w:val="22"/>
        </w:rPr>
      </w:pPr>
      <w:r w:rsidRPr="00577D07">
        <w:rPr>
          <w:rFonts w:cs="Arial"/>
          <w:sz w:val="22"/>
          <w:szCs w:val="22"/>
        </w:rPr>
        <w:t>Mit isolie</w:t>
      </w:r>
      <w:r w:rsidR="002125A6">
        <w:rPr>
          <w:rFonts w:cs="Arial"/>
          <w:sz w:val="22"/>
          <w:szCs w:val="22"/>
        </w:rPr>
        <w:t xml:space="preserve">rten biotauglichen Aminosäuren </w:t>
      </w:r>
      <w:r w:rsidRPr="00577D07">
        <w:rPr>
          <w:rFonts w:cs="Arial"/>
          <w:sz w:val="22"/>
          <w:szCs w:val="22"/>
        </w:rPr>
        <w:t>könnten einige Schwierigkeiten gelöst werden.</w:t>
      </w:r>
      <w:r w:rsidR="00577D07">
        <w:rPr>
          <w:rFonts w:cs="Arial"/>
          <w:sz w:val="22"/>
          <w:szCs w:val="22"/>
        </w:rPr>
        <w:t xml:space="preserve"> </w:t>
      </w:r>
      <w:r w:rsidRPr="00577D07">
        <w:rPr>
          <w:rFonts w:cs="Arial"/>
          <w:sz w:val="22"/>
          <w:szCs w:val="22"/>
        </w:rPr>
        <w:t>Heimische Eiweißfuttermittel mit ungünstigeren Ami</w:t>
      </w:r>
      <w:r w:rsidR="00577D07">
        <w:rPr>
          <w:rFonts w:cs="Arial"/>
          <w:sz w:val="22"/>
          <w:szCs w:val="22"/>
        </w:rPr>
        <w:t>no</w:t>
      </w:r>
      <w:r w:rsidRPr="00577D07">
        <w:rPr>
          <w:rFonts w:cs="Arial"/>
          <w:sz w:val="22"/>
          <w:szCs w:val="22"/>
        </w:rPr>
        <w:t>säurenverhältnissen könnten gezielt substituiert, die Ration</w:t>
      </w:r>
      <w:r w:rsidR="00577D07">
        <w:rPr>
          <w:rFonts w:cs="Arial"/>
          <w:sz w:val="22"/>
          <w:szCs w:val="22"/>
        </w:rPr>
        <w:t xml:space="preserve"> </w:t>
      </w:r>
      <w:r w:rsidRPr="00577D07">
        <w:rPr>
          <w:rFonts w:cs="Arial"/>
          <w:sz w:val="22"/>
          <w:szCs w:val="22"/>
        </w:rPr>
        <w:t>bezüglich Rohproteingehalt tief gehalten und damit auch der</w:t>
      </w:r>
      <w:r w:rsidR="00577D07">
        <w:rPr>
          <w:rFonts w:cs="Arial"/>
          <w:sz w:val="22"/>
          <w:szCs w:val="22"/>
        </w:rPr>
        <w:t xml:space="preserve"> </w:t>
      </w:r>
      <w:r w:rsidRPr="00577D07">
        <w:rPr>
          <w:rFonts w:cs="Arial"/>
          <w:sz w:val="22"/>
          <w:szCs w:val="22"/>
        </w:rPr>
        <w:t>Amm</w:t>
      </w:r>
      <w:r w:rsidRPr="00577D07">
        <w:rPr>
          <w:rFonts w:cs="Arial"/>
          <w:sz w:val="22"/>
          <w:szCs w:val="22"/>
        </w:rPr>
        <w:t>o</w:t>
      </w:r>
      <w:r w:rsidRPr="00577D07">
        <w:rPr>
          <w:rFonts w:cs="Arial"/>
          <w:sz w:val="22"/>
          <w:szCs w:val="22"/>
        </w:rPr>
        <w:t xml:space="preserve">niakausstoß verringert werden. </w:t>
      </w:r>
      <w:r w:rsidR="00DD4C90">
        <w:rPr>
          <w:rFonts w:cs="Arial"/>
          <w:sz w:val="22"/>
          <w:szCs w:val="22"/>
        </w:rPr>
        <w:t xml:space="preserve">Denn, </w:t>
      </w:r>
      <w:r w:rsidR="00DD4C90" w:rsidRPr="00DD4C90">
        <w:rPr>
          <w:rFonts w:cs="Arial"/>
          <w:sz w:val="22"/>
          <w:szCs w:val="22"/>
        </w:rPr>
        <w:t xml:space="preserve">Biofutter muss durch den Verzicht auf synthetische Aminosäuren mit höheren Proteingehalten rezeptiert werden (Bracher und Spring, 2010). </w:t>
      </w:r>
      <w:r w:rsidRPr="00577D07">
        <w:rPr>
          <w:rFonts w:cs="Arial"/>
          <w:sz w:val="22"/>
          <w:szCs w:val="22"/>
        </w:rPr>
        <w:t>Es findet sich bereits</w:t>
      </w:r>
      <w:r w:rsidR="00577D07">
        <w:rPr>
          <w:rFonts w:cs="Arial"/>
          <w:sz w:val="22"/>
          <w:szCs w:val="22"/>
        </w:rPr>
        <w:t xml:space="preserve"> </w:t>
      </w:r>
      <w:r w:rsidRPr="00577D07">
        <w:rPr>
          <w:rFonts w:cs="Arial"/>
          <w:sz w:val="22"/>
          <w:szCs w:val="22"/>
        </w:rPr>
        <w:t>ein fermentativ hergestelltes Lysin auf dem Markt, welches</w:t>
      </w:r>
      <w:r w:rsidR="00577D07">
        <w:rPr>
          <w:rFonts w:cs="Arial"/>
          <w:sz w:val="22"/>
          <w:szCs w:val="22"/>
        </w:rPr>
        <w:t xml:space="preserve"> </w:t>
      </w:r>
      <w:r w:rsidRPr="00577D07">
        <w:rPr>
          <w:rFonts w:cs="Arial"/>
          <w:sz w:val="22"/>
          <w:szCs w:val="22"/>
        </w:rPr>
        <w:t>nicht mithilfe von gentechnisch veränderten Organismen hergestellt</w:t>
      </w:r>
      <w:r w:rsidR="00577D07">
        <w:rPr>
          <w:rFonts w:cs="Arial"/>
          <w:sz w:val="22"/>
          <w:szCs w:val="22"/>
        </w:rPr>
        <w:t xml:space="preserve"> </w:t>
      </w:r>
      <w:r w:rsidRPr="00577D07">
        <w:rPr>
          <w:rFonts w:cs="Arial"/>
          <w:sz w:val="22"/>
          <w:szCs w:val="22"/>
        </w:rPr>
        <w:t>wurde. Derzeit ist die Verfütterung dieser Zusatzstoffe</w:t>
      </w:r>
      <w:r w:rsidR="00577D07">
        <w:rPr>
          <w:rFonts w:cs="Arial"/>
          <w:sz w:val="22"/>
          <w:szCs w:val="22"/>
        </w:rPr>
        <w:t xml:space="preserve"> </w:t>
      </w:r>
      <w:r w:rsidRPr="00577D07">
        <w:rPr>
          <w:rFonts w:cs="Arial"/>
          <w:sz w:val="22"/>
          <w:szCs w:val="22"/>
        </w:rPr>
        <w:t>im Biolandbau jedoch nicht erlaubt. Ob sich der Biosektor für</w:t>
      </w:r>
      <w:r w:rsidR="00577D07">
        <w:rPr>
          <w:rFonts w:cs="Arial"/>
          <w:sz w:val="22"/>
          <w:szCs w:val="22"/>
        </w:rPr>
        <w:t xml:space="preserve"> </w:t>
      </w:r>
      <w:r w:rsidRPr="00577D07">
        <w:rPr>
          <w:rFonts w:cs="Arial"/>
          <w:sz w:val="22"/>
          <w:szCs w:val="22"/>
        </w:rPr>
        <w:t>eine Zula</w:t>
      </w:r>
      <w:r w:rsidRPr="00577D07">
        <w:rPr>
          <w:rFonts w:cs="Arial"/>
          <w:sz w:val="22"/>
          <w:szCs w:val="22"/>
        </w:rPr>
        <w:t>s</w:t>
      </w:r>
      <w:r w:rsidRPr="00577D07">
        <w:rPr>
          <w:rFonts w:cs="Arial"/>
          <w:sz w:val="22"/>
          <w:szCs w:val="22"/>
        </w:rPr>
        <w:t>sung starkmacht, ist noch unklar. Eine abschließende</w:t>
      </w:r>
      <w:r w:rsidR="00577D07">
        <w:rPr>
          <w:rFonts w:cs="Arial"/>
          <w:sz w:val="22"/>
          <w:szCs w:val="22"/>
        </w:rPr>
        <w:t xml:space="preserve"> </w:t>
      </w:r>
      <w:r w:rsidRPr="00577D07">
        <w:rPr>
          <w:rFonts w:cs="Arial"/>
          <w:sz w:val="22"/>
          <w:szCs w:val="22"/>
        </w:rPr>
        <w:t>Lösung sind die isolierten Aminosä</w:t>
      </w:r>
      <w:r w:rsidRPr="00577D07">
        <w:rPr>
          <w:rFonts w:cs="Arial"/>
          <w:sz w:val="22"/>
          <w:szCs w:val="22"/>
        </w:rPr>
        <w:t>u</w:t>
      </w:r>
      <w:r w:rsidRPr="00577D07">
        <w:rPr>
          <w:rFonts w:cs="Arial"/>
          <w:sz w:val="22"/>
          <w:szCs w:val="22"/>
        </w:rPr>
        <w:t>ren nicht. Trotz des schon</w:t>
      </w:r>
      <w:r w:rsidR="00577D07">
        <w:rPr>
          <w:rFonts w:cs="Arial"/>
          <w:sz w:val="22"/>
          <w:szCs w:val="22"/>
        </w:rPr>
        <w:t xml:space="preserve"> </w:t>
      </w:r>
      <w:r w:rsidRPr="00577D07">
        <w:rPr>
          <w:rFonts w:cs="Arial"/>
          <w:sz w:val="22"/>
          <w:szCs w:val="22"/>
        </w:rPr>
        <w:t>jahrelangen Einsatzes synthetischer Aminosäuren im konventi</w:t>
      </w:r>
      <w:r w:rsidRPr="00577D07">
        <w:rPr>
          <w:rFonts w:cs="Arial"/>
          <w:sz w:val="22"/>
          <w:szCs w:val="22"/>
        </w:rPr>
        <w:t>o</w:t>
      </w:r>
      <w:r w:rsidRPr="00577D07">
        <w:rPr>
          <w:rFonts w:cs="Arial"/>
          <w:sz w:val="22"/>
          <w:szCs w:val="22"/>
        </w:rPr>
        <w:t>nellen</w:t>
      </w:r>
      <w:r w:rsidR="00577D07">
        <w:rPr>
          <w:rFonts w:cs="Arial"/>
          <w:sz w:val="22"/>
          <w:szCs w:val="22"/>
        </w:rPr>
        <w:t xml:space="preserve"> </w:t>
      </w:r>
      <w:r w:rsidRPr="00577D07">
        <w:rPr>
          <w:rFonts w:cs="Arial"/>
          <w:sz w:val="22"/>
          <w:szCs w:val="22"/>
        </w:rPr>
        <w:t>Landbau ist auch dort die Eiweißproblematik nicht</w:t>
      </w:r>
      <w:r w:rsidR="00577D07">
        <w:rPr>
          <w:rFonts w:cs="Arial"/>
          <w:sz w:val="22"/>
          <w:szCs w:val="22"/>
        </w:rPr>
        <w:t xml:space="preserve"> </w:t>
      </w:r>
      <w:r w:rsidRPr="00577D07">
        <w:rPr>
          <w:rFonts w:cs="Arial"/>
          <w:sz w:val="22"/>
          <w:szCs w:val="22"/>
        </w:rPr>
        <w:t>gelöst und im Grunde widerspricht es dem Biogedanken, den</w:t>
      </w:r>
      <w:r w:rsidR="00577D07">
        <w:rPr>
          <w:rFonts w:cs="Arial"/>
          <w:sz w:val="22"/>
          <w:szCs w:val="22"/>
        </w:rPr>
        <w:t xml:space="preserve"> </w:t>
      </w:r>
      <w:r w:rsidRPr="00577D07">
        <w:rPr>
          <w:rFonts w:cs="Arial"/>
          <w:sz w:val="22"/>
          <w:szCs w:val="22"/>
        </w:rPr>
        <w:t>Bedarf der Tiere über im Labor hergestellte Zusatzstoffe zu</w:t>
      </w:r>
      <w:r w:rsidR="00577D07">
        <w:rPr>
          <w:rFonts w:cs="Arial"/>
          <w:sz w:val="22"/>
          <w:szCs w:val="22"/>
        </w:rPr>
        <w:t xml:space="preserve"> </w:t>
      </w:r>
      <w:r w:rsidRPr="00577D07">
        <w:rPr>
          <w:rFonts w:cs="Arial"/>
          <w:sz w:val="22"/>
          <w:szCs w:val="22"/>
        </w:rPr>
        <w:t>d</w:t>
      </w:r>
      <w:r w:rsidRPr="00577D07">
        <w:rPr>
          <w:rFonts w:cs="Arial"/>
          <w:sz w:val="22"/>
          <w:szCs w:val="22"/>
        </w:rPr>
        <w:t>e</w:t>
      </w:r>
      <w:r w:rsidRPr="00577D07">
        <w:rPr>
          <w:rFonts w:cs="Arial"/>
          <w:sz w:val="22"/>
          <w:szCs w:val="22"/>
        </w:rPr>
        <w:t xml:space="preserve">cken. </w:t>
      </w:r>
    </w:p>
    <w:p w:rsidR="002E77FC" w:rsidRDefault="002E77FC" w:rsidP="004E31D7">
      <w:pPr>
        <w:autoSpaceDE w:val="0"/>
        <w:autoSpaceDN w:val="0"/>
        <w:adjustRightInd w:val="0"/>
        <w:jc w:val="both"/>
        <w:rPr>
          <w:rFonts w:cs="Arial"/>
          <w:sz w:val="22"/>
          <w:szCs w:val="22"/>
        </w:rPr>
      </w:pPr>
      <w:r w:rsidRPr="00577D07">
        <w:rPr>
          <w:rFonts w:cs="Arial"/>
          <w:sz w:val="22"/>
          <w:szCs w:val="22"/>
        </w:rPr>
        <w:t>Eine echte Alternative könnten Hefeprodukte sein, die</w:t>
      </w:r>
      <w:r w:rsidR="00577D07">
        <w:rPr>
          <w:rFonts w:cs="Arial"/>
          <w:sz w:val="22"/>
          <w:szCs w:val="22"/>
        </w:rPr>
        <w:t xml:space="preserve"> </w:t>
      </w:r>
      <w:r w:rsidRPr="00577D07">
        <w:rPr>
          <w:rFonts w:cs="Arial"/>
          <w:sz w:val="22"/>
          <w:szCs w:val="22"/>
        </w:rPr>
        <w:t>durch spezielle Verfahren hohe Am</w:t>
      </w:r>
      <w:r w:rsidRPr="00577D07">
        <w:rPr>
          <w:rFonts w:cs="Arial"/>
          <w:sz w:val="22"/>
          <w:szCs w:val="22"/>
        </w:rPr>
        <w:t>i</w:t>
      </w:r>
      <w:r w:rsidRPr="00577D07">
        <w:rPr>
          <w:rFonts w:cs="Arial"/>
          <w:sz w:val="22"/>
          <w:szCs w:val="22"/>
        </w:rPr>
        <w:t>nosäurengehalte aufweisen.</w:t>
      </w:r>
      <w:r w:rsidR="00577D07">
        <w:rPr>
          <w:rFonts w:cs="Arial"/>
          <w:sz w:val="22"/>
          <w:szCs w:val="22"/>
        </w:rPr>
        <w:t xml:space="preserve"> </w:t>
      </w:r>
      <w:r w:rsidRPr="00577D07">
        <w:rPr>
          <w:rFonts w:cs="Arial"/>
          <w:sz w:val="22"/>
          <w:szCs w:val="22"/>
        </w:rPr>
        <w:t>Sie können nach den Anforderungen der EU-Rechtsvorschriften</w:t>
      </w:r>
      <w:r w:rsidR="00577D07">
        <w:rPr>
          <w:rFonts w:cs="Arial"/>
          <w:sz w:val="22"/>
          <w:szCs w:val="22"/>
        </w:rPr>
        <w:t xml:space="preserve"> </w:t>
      </w:r>
      <w:r w:rsidRPr="00577D07">
        <w:rPr>
          <w:rFonts w:cs="Arial"/>
          <w:sz w:val="22"/>
          <w:szCs w:val="22"/>
        </w:rPr>
        <w:t>für den ökologischen Landbau produziert werden.</w:t>
      </w:r>
      <w:r w:rsidR="00577D07">
        <w:rPr>
          <w:rFonts w:cs="Arial"/>
          <w:sz w:val="22"/>
          <w:szCs w:val="22"/>
        </w:rPr>
        <w:t xml:space="preserve"> </w:t>
      </w:r>
    </w:p>
    <w:p w:rsidR="00577D07" w:rsidRPr="00577D07" w:rsidRDefault="00577D07" w:rsidP="00577D07">
      <w:pPr>
        <w:pStyle w:val="fiblu1"/>
        <w:numPr>
          <w:ilvl w:val="0"/>
          <w:numId w:val="28"/>
        </w:numPr>
        <w:rPr>
          <w:sz w:val="32"/>
          <w:szCs w:val="32"/>
        </w:rPr>
      </w:pPr>
      <w:bookmarkStart w:id="9" w:name="_Toc383066673"/>
      <w:r w:rsidRPr="00577D07">
        <w:rPr>
          <w:sz w:val="32"/>
          <w:szCs w:val="32"/>
        </w:rPr>
        <w:lastRenderedPageBreak/>
        <w:t>Fazit</w:t>
      </w:r>
      <w:bookmarkEnd w:id="9"/>
      <w:r w:rsidRPr="00577D07">
        <w:rPr>
          <w:sz w:val="32"/>
          <w:szCs w:val="32"/>
        </w:rPr>
        <w:t xml:space="preserve"> </w:t>
      </w:r>
    </w:p>
    <w:p w:rsidR="002E77FC" w:rsidRPr="00577D07" w:rsidRDefault="002E77FC" w:rsidP="004E31D7">
      <w:pPr>
        <w:autoSpaceDE w:val="0"/>
        <w:autoSpaceDN w:val="0"/>
        <w:adjustRightInd w:val="0"/>
        <w:jc w:val="both"/>
        <w:rPr>
          <w:rFonts w:cs="Arial"/>
          <w:sz w:val="22"/>
          <w:szCs w:val="22"/>
        </w:rPr>
      </w:pPr>
      <w:r w:rsidRPr="00577D07">
        <w:rPr>
          <w:rFonts w:cs="Arial"/>
          <w:sz w:val="22"/>
          <w:szCs w:val="22"/>
        </w:rPr>
        <w:t>Im Moment ist keine ultimative Lösung zur Deckung der</w:t>
      </w:r>
      <w:r w:rsidR="00577D07">
        <w:rPr>
          <w:rFonts w:cs="Arial"/>
          <w:sz w:val="22"/>
          <w:szCs w:val="22"/>
        </w:rPr>
        <w:t xml:space="preserve"> </w:t>
      </w:r>
      <w:r w:rsidRPr="00577D07">
        <w:rPr>
          <w:rFonts w:cs="Arial"/>
          <w:sz w:val="22"/>
          <w:szCs w:val="22"/>
        </w:rPr>
        <w:t>Eiweißlücke in Sicht. Je nach B</w:t>
      </w:r>
      <w:r w:rsidRPr="00577D07">
        <w:rPr>
          <w:rFonts w:cs="Arial"/>
          <w:sz w:val="22"/>
          <w:szCs w:val="22"/>
        </w:rPr>
        <w:t>e</w:t>
      </w:r>
      <w:r w:rsidRPr="00577D07">
        <w:rPr>
          <w:rFonts w:cs="Arial"/>
          <w:sz w:val="22"/>
          <w:szCs w:val="22"/>
        </w:rPr>
        <w:t>triebssituation können Alternativen</w:t>
      </w:r>
      <w:r w:rsidR="00577D07">
        <w:rPr>
          <w:rFonts w:cs="Arial"/>
          <w:sz w:val="22"/>
          <w:szCs w:val="22"/>
        </w:rPr>
        <w:t xml:space="preserve"> </w:t>
      </w:r>
      <w:r w:rsidRPr="00577D07">
        <w:rPr>
          <w:rFonts w:cs="Arial"/>
          <w:sz w:val="22"/>
          <w:szCs w:val="22"/>
        </w:rPr>
        <w:t>gewählt und Ressourcen effizienter eingesetzt werden.</w:t>
      </w:r>
      <w:r w:rsidR="004E31D7">
        <w:rPr>
          <w:rFonts w:cs="Arial"/>
          <w:sz w:val="22"/>
          <w:szCs w:val="22"/>
        </w:rPr>
        <w:t xml:space="preserve"> </w:t>
      </w:r>
      <w:r w:rsidRPr="00577D07">
        <w:rPr>
          <w:rFonts w:cs="Arial"/>
          <w:sz w:val="22"/>
          <w:szCs w:val="22"/>
        </w:rPr>
        <w:t>In einigen Ländern wird es aber aufgrund der gewachsenen</w:t>
      </w:r>
      <w:r w:rsidR="00577D07">
        <w:rPr>
          <w:rFonts w:cs="Arial"/>
          <w:sz w:val="22"/>
          <w:szCs w:val="22"/>
        </w:rPr>
        <w:t xml:space="preserve"> </w:t>
      </w:r>
      <w:r w:rsidRPr="00577D07">
        <w:rPr>
          <w:rFonts w:cs="Arial"/>
          <w:sz w:val="22"/>
          <w:szCs w:val="22"/>
        </w:rPr>
        <w:t>Strukturen schwierig sein, eine Eigenversorgung zu erreichen.</w:t>
      </w:r>
      <w:r w:rsidR="00577D07">
        <w:rPr>
          <w:rFonts w:cs="Arial"/>
          <w:sz w:val="22"/>
          <w:szCs w:val="22"/>
        </w:rPr>
        <w:t xml:space="preserve"> </w:t>
      </w:r>
      <w:r w:rsidRPr="00577D07">
        <w:rPr>
          <w:rFonts w:cs="Arial"/>
          <w:sz w:val="22"/>
          <w:szCs w:val="22"/>
        </w:rPr>
        <w:t>Dann muss der Fokus auf einen nachhaltigen Import gelegt</w:t>
      </w:r>
      <w:r w:rsidR="004E31D7">
        <w:rPr>
          <w:rFonts w:cs="Arial"/>
          <w:sz w:val="22"/>
          <w:szCs w:val="22"/>
        </w:rPr>
        <w:t xml:space="preserve"> </w:t>
      </w:r>
      <w:r w:rsidRPr="00577D07">
        <w:rPr>
          <w:rFonts w:cs="Arial"/>
          <w:sz w:val="22"/>
          <w:szCs w:val="22"/>
        </w:rPr>
        <w:t>werden, in dem das europäische und das interkontinentale</w:t>
      </w:r>
      <w:r w:rsidR="00577D07">
        <w:rPr>
          <w:rFonts w:cs="Arial"/>
          <w:sz w:val="22"/>
          <w:szCs w:val="22"/>
        </w:rPr>
        <w:t xml:space="preserve"> </w:t>
      </w:r>
      <w:r w:rsidRPr="00577D07">
        <w:rPr>
          <w:rFonts w:cs="Arial"/>
          <w:sz w:val="22"/>
          <w:szCs w:val="22"/>
        </w:rPr>
        <w:t>Ausland von der Produktion für den europäischen Markt ökologisch</w:t>
      </w:r>
      <w:r w:rsidR="00577D07">
        <w:rPr>
          <w:rFonts w:cs="Arial"/>
          <w:sz w:val="22"/>
          <w:szCs w:val="22"/>
        </w:rPr>
        <w:t xml:space="preserve"> </w:t>
      </w:r>
      <w:r w:rsidRPr="00577D07">
        <w:rPr>
          <w:rFonts w:cs="Arial"/>
          <w:sz w:val="22"/>
          <w:szCs w:val="22"/>
        </w:rPr>
        <w:t>und nachhaltig profitieren kann.</w:t>
      </w:r>
    </w:p>
    <w:p w:rsidR="002E77FC" w:rsidRDefault="002E77FC" w:rsidP="004E31D7">
      <w:pPr>
        <w:autoSpaceDE w:val="0"/>
        <w:autoSpaceDN w:val="0"/>
        <w:adjustRightInd w:val="0"/>
        <w:jc w:val="both"/>
        <w:rPr>
          <w:rFonts w:ascii="Minion-Regular" w:hAnsi="Minion-Regular" w:cs="Minion-Regular"/>
          <w:sz w:val="20"/>
          <w:szCs w:val="20"/>
          <w:lang w:eastAsia="de-CH"/>
        </w:rPr>
      </w:pPr>
    </w:p>
    <w:p w:rsidR="002E77FC" w:rsidRDefault="004B283B" w:rsidP="004B283B">
      <w:pPr>
        <w:pStyle w:val="fiblu1"/>
        <w:numPr>
          <w:ilvl w:val="0"/>
          <w:numId w:val="28"/>
        </w:numPr>
        <w:rPr>
          <w:sz w:val="32"/>
          <w:szCs w:val="32"/>
        </w:rPr>
      </w:pPr>
      <w:bookmarkStart w:id="10" w:name="_Toc383066674"/>
      <w:r w:rsidRPr="004B283B">
        <w:rPr>
          <w:sz w:val="32"/>
          <w:szCs w:val="32"/>
        </w:rPr>
        <w:t>Literatur</w:t>
      </w:r>
      <w:bookmarkEnd w:id="10"/>
    </w:p>
    <w:p w:rsidR="00AE0E3B" w:rsidRDefault="00DD4C90" w:rsidP="00AE0E3B">
      <w:pPr>
        <w:spacing w:line="240" w:lineRule="atLeast"/>
        <w:ind w:left="720" w:hanging="720"/>
        <w:jc w:val="both"/>
        <w:rPr>
          <w:rFonts w:cs="Arial"/>
          <w:noProof/>
          <w:lang w:val="en-GB"/>
        </w:rPr>
      </w:pPr>
      <w:bookmarkStart w:id="11" w:name="_ENREF_6"/>
      <w:r w:rsidRPr="003C27CA">
        <w:rPr>
          <w:rFonts w:cs="Arial"/>
          <w:noProof/>
        </w:rPr>
        <w:t>Bracher A und Spring P 2010. Möglichkeiten zur Reduktion der Ammoniakemissionen</w:t>
      </w:r>
      <w:r w:rsidR="003C27CA">
        <w:rPr>
          <w:rFonts w:cs="Arial"/>
          <w:noProof/>
        </w:rPr>
        <w:t xml:space="preserve"> </w:t>
      </w:r>
      <w:r w:rsidRPr="003C27CA">
        <w:rPr>
          <w:rFonts w:cs="Arial"/>
          <w:noProof/>
        </w:rPr>
        <w:t xml:space="preserve">durch Fütterungsmassnahmen bei Schweinen. </w:t>
      </w:r>
      <w:r w:rsidRPr="00A74EEB">
        <w:rPr>
          <w:rFonts w:cs="Arial"/>
          <w:noProof/>
          <w:lang w:val="en-GB"/>
        </w:rPr>
        <w:t>SHL Zollikofen. Agroscope Liebefeld-Posiuex</w:t>
      </w:r>
    </w:p>
    <w:p w:rsidR="00AE0E3B" w:rsidRDefault="00DD4C90" w:rsidP="00AE0E3B">
      <w:pPr>
        <w:spacing w:line="240" w:lineRule="atLeast"/>
        <w:ind w:left="720" w:hanging="720"/>
        <w:jc w:val="both"/>
        <w:rPr>
          <w:rFonts w:cs="Arial"/>
          <w:noProof/>
          <w:lang w:val="en-GB"/>
        </w:rPr>
      </w:pPr>
      <w:r w:rsidRPr="00A74EEB">
        <w:rPr>
          <w:rFonts w:cs="Arial"/>
          <w:noProof/>
          <w:lang w:val="en-GB"/>
        </w:rPr>
        <w:t xml:space="preserve">Jönsson, Lotta (2009). Mussel meal in poultry diets. </w:t>
      </w:r>
      <w:r w:rsidRPr="00286900">
        <w:rPr>
          <w:rFonts w:cs="Arial"/>
          <w:noProof/>
          <w:lang w:val="en-GB"/>
        </w:rPr>
        <w:t>Doctoral Thesis, Swedish University</w:t>
      </w:r>
      <w:r w:rsidR="00286900" w:rsidRPr="00286900">
        <w:rPr>
          <w:rFonts w:cs="Arial"/>
          <w:noProof/>
          <w:lang w:val="en-GB"/>
        </w:rPr>
        <w:t xml:space="preserve"> </w:t>
      </w:r>
      <w:r w:rsidRPr="00286900">
        <w:rPr>
          <w:rFonts w:cs="Arial"/>
          <w:noProof/>
          <w:lang w:val="en-GB"/>
        </w:rPr>
        <w:t xml:space="preserve">of </w:t>
      </w:r>
      <w:r w:rsidR="00286900">
        <w:rPr>
          <w:rFonts w:cs="Arial"/>
          <w:noProof/>
          <w:lang w:val="en-GB"/>
        </w:rPr>
        <w:t>A</w:t>
      </w:r>
      <w:r w:rsidRPr="00286900">
        <w:rPr>
          <w:rFonts w:cs="Arial"/>
          <w:noProof/>
          <w:lang w:val="en-GB"/>
        </w:rPr>
        <w:t>gricultural Sciences Uppsala. Acta Universitatis agriculturae Sueciae,</w:t>
      </w:r>
      <w:r w:rsidR="00286900">
        <w:rPr>
          <w:rFonts w:cs="Arial"/>
          <w:noProof/>
          <w:lang w:val="en-GB"/>
        </w:rPr>
        <w:t xml:space="preserve"> </w:t>
      </w:r>
      <w:r w:rsidRPr="00286900">
        <w:rPr>
          <w:rFonts w:cs="Arial"/>
          <w:noProof/>
          <w:lang w:val="en-GB"/>
        </w:rPr>
        <w:t>1652-6880; 2009:83</w:t>
      </w:r>
    </w:p>
    <w:p w:rsidR="00AE0E3B" w:rsidRDefault="00DD4C90" w:rsidP="00AE0E3B">
      <w:pPr>
        <w:spacing w:line="240" w:lineRule="atLeast"/>
        <w:ind w:left="720" w:hanging="720"/>
        <w:jc w:val="both"/>
        <w:rPr>
          <w:rFonts w:cs="Arial"/>
          <w:noProof/>
          <w:lang w:val="en-GB"/>
        </w:rPr>
      </w:pPr>
      <w:r w:rsidRPr="00A74EEB">
        <w:rPr>
          <w:rFonts w:cs="Arial"/>
          <w:noProof/>
          <w:lang w:val="en-GB"/>
        </w:rPr>
        <w:t>Khusro M, Andrew NR und Nicholas A 2012. Insects as poultry feed: a scoping study for poultry production systems in Australia. World's Poultry Science Journal 68, 435-446.</w:t>
      </w:r>
    </w:p>
    <w:p w:rsidR="00AE0E3B" w:rsidRDefault="00FB0FE5" w:rsidP="00AE0E3B">
      <w:pPr>
        <w:spacing w:line="240" w:lineRule="atLeast"/>
        <w:ind w:left="720" w:hanging="720"/>
        <w:jc w:val="both"/>
        <w:rPr>
          <w:rFonts w:cs="Arial"/>
          <w:noProof/>
          <w:lang w:val="en-GB"/>
        </w:rPr>
      </w:pPr>
      <w:r w:rsidRPr="00A74EEB">
        <w:rPr>
          <w:rFonts w:cs="Arial"/>
          <w:noProof/>
          <w:lang w:val="en-GB"/>
        </w:rPr>
        <w:t>Newton GL, Booram CV, Barker RW und Hale OM 1977. Dried Hermetia Illucens Larvae Meal as a Supplement for Swine. Journal of Animal Science 44, 395-400.</w:t>
      </w:r>
      <w:bookmarkEnd w:id="11"/>
    </w:p>
    <w:p w:rsidR="00AE0E3B" w:rsidRDefault="00FB0FE5" w:rsidP="00AE0E3B">
      <w:pPr>
        <w:spacing w:line="240" w:lineRule="atLeast"/>
        <w:ind w:left="720" w:hanging="720"/>
        <w:jc w:val="both"/>
        <w:rPr>
          <w:rFonts w:cs="Arial"/>
          <w:noProof/>
          <w:lang w:val="en-GB"/>
        </w:rPr>
      </w:pPr>
      <w:r w:rsidRPr="00A74EEB">
        <w:rPr>
          <w:rFonts w:cs="Arial"/>
          <w:noProof/>
          <w:lang w:val="en-GB"/>
        </w:rPr>
        <w:t>Rumpold BA und Schlüter OK 2013. Potential and challenges of insects as an innovative source for food and feed production. Innovative Food Science &amp; Emerging Technologies 17, 1-11.</w:t>
      </w:r>
      <w:bookmarkStart w:id="12" w:name="_ENREF_11"/>
    </w:p>
    <w:p w:rsidR="00AE0E3B" w:rsidRDefault="00FB0FE5" w:rsidP="00AE0E3B">
      <w:pPr>
        <w:spacing w:line="240" w:lineRule="atLeast"/>
        <w:ind w:left="720" w:hanging="720"/>
        <w:jc w:val="both"/>
        <w:rPr>
          <w:rFonts w:cs="Arial"/>
          <w:noProof/>
          <w:lang w:val="en-GB"/>
        </w:rPr>
      </w:pPr>
      <w:r w:rsidRPr="00A74EEB">
        <w:rPr>
          <w:rFonts w:cs="Arial"/>
          <w:noProof/>
          <w:lang w:val="en-GB"/>
        </w:rPr>
        <w:t>Veldkamp T, van Duinkerken G, van Huis A, Lakemond CMM, Ottevanger E, Bosch G und van Boekel MAJS 2012. Insects as a sustainable feed ingredient in pig and poutry diets - a feasibility study. Livestock Research UR, Wageningen, Netherlands.</w:t>
      </w:r>
      <w:bookmarkEnd w:id="12"/>
    </w:p>
    <w:p w:rsidR="004B283B" w:rsidRDefault="004B283B" w:rsidP="00AE0E3B">
      <w:pPr>
        <w:spacing w:line="240" w:lineRule="atLeast"/>
        <w:ind w:left="720" w:hanging="720"/>
        <w:jc w:val="both"/>
        <w:rPr>
          <w:rFonts w:ascii="Minion-Regular" w:hAnsi="Minion-Regular" w:cs="Minion-Regular"/>
          <w:sz w:val="20"/>
          <w:szCs w:val="20"/>
          <w:lang w:eastAsia="de-CH"/>
        </w:rPr>
      </w:pPr>
      <w:r w:rsidRPr="00A74EEB">
        <w:rPr>
          <w:rFonts w:cs="Arial"/>
          <w:noProof/>
          <w:lang w:val="en-GB"/>
        </w:rPr>
        <w:t xml:space="preserve">Willer, H. et al. (2014): The World of Organic Agriculture. </w:t>
      </w:r>
      <w:r w:rsidRPr="004B283B">
        <w:rPr>
          <w:rFonts w:cs="Arial"/>
          <w:noProof/>
        </w:rPr>
        <w:t>Statistics and</w:t>
      </w:r>
      <w:r>
        <w:rPr>
          <w:rFonts w:cs="Arial"/>
          <w:noProof/>
        </w:rPr>
        <w:t xml:space="preserve"> </w:t>
      </w:r>
      <w:r w:rsidR="00AE0E3B">
        <w:rPr>
          <w:rFonts w:cs="Arial"/>
          <w:noProof/>
        </w:rPr>
        <w:t xml:space="preserve">Emerging Trends 2014. </w:t>
      </w:r>
      <w:r w:rsidRPr="004B283B">
        <w:rPr>
          <w:rFonts w:cs="Arial"/>
          <w:noProof/>
        </w:rPr>
        <w:t>Forschungsinstitut für biologischen Landbau</w:t>
      </w:r>
      <w:r w:rsidR="00AE0E3B">
        <w:rPr>
          <w:rFonts w:cs="Arial"/>
          <w:noProof/>
        </w:rPr>
        <w:t xml:space="preserve"> (FiBL) und </w:t>
      </w:r>
      <w:r w:rsidRPr="004B283B">
        <w:rPr>
          <w:rFonts w:cs="Arial"/>
          <w:noProof/>
        </w:rPr>
        <w:t>(International Federation of Organic Agriculture Movements</w:t>
      </w:r>
      <w:r w:rsidR="00AE0E3B">
        <w:rPr>
          <w:rFonts w:cs="Arial"/>
          <w:noProof/>
        </w:rPr>
        <w:t xml:space="preserve"> (IFOAM</w:t>
      </w:r>
      <w:r w:rsidRPr="004B283B">
        <w:rPr>
          <w:rFonts w:cs="Arial"/>
          <w:noProof/>
        </w:rPr>
        <w:t>),</w:t>
      </w:r>
      <w:r>
        <w:rPr>
          <w:rFonts w:cs="Arial"/>
          <w:noProof/>
        </w:rPr>
        <w:t xml:space="preserve"> </w:t>
      </w:r>
      <w:r w:rsidR="00AE0E3B">
        <w:rPr>
          <w:rFonts w:cs="Arial"/>
          <w:noProof/>
        </w:rPr>
        <w:t xml:space="preserve">Frick und </w:t>
      </w:r>
      <w:r w:rsidRPr="004B283B">
        <w:rPr>
          <w:rFonts w:cs="Arial"/>
          <w:noProof/>
        </w:rPr>
        <w:t xml:space="preserve"> Bonn</w:t>
      </w:r>
      <w:r w:rsidR="00AE0E3B">
        <w:rPr>
          <w:rFonts w:cs="Arial"/>
          <w:noProof/>
        </w:rPr>
        <w:t xml:space="preserve">. Weitere Informationen unter </w:t>
      </w:r>
      <w:r w:rsidR="00AE0E3B" w:rsidRPr="00AE0E3B">
        <w:rPr>
          <w:rFonts w:cs="Arial"/>
          <w:noProof/>
        </w:rPr>
        <w:t>http://www.organic-world.net/yearbook-2014.html</w:t>
      </w:r>
    </w:p>
    <w:sectPr w:rsidR="004B283B">
      <w:head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F5" w:rsidRDefault="00CF1BF5">
      <w:r>
        <w:separator/>
      </w:r>
    </w:p>
  </w:endnote>
  <w:endnote w:type="continuationSeparator" w:id="0">
    <w:p w:rsidR="00CF1BF5" w:rsidRDefault="00CF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ipoliBold">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yriad Pro Cond">
    <w:altName w:val="Arial Narrow"/>
    <w:panose1 w:val="00000000000000000000"/>
    <w:charset w:val="00"/>
    <w:family w:val="auto"/>
    <w:notTrueType/>
    <w:pitch w:val="variable"/>
    <w:sig w:usb0="00000003" w:usb1="00000000" w:usb2="00000000" w:usb3="00000000" w:csb0="00000001" w:csb1="00000000"/>
  </w:font>
  <w:font w:name="FormataBQ-Bold">
    <w:panose1 w:val="00000000000000000000"/>
    <w:charset w:val="00"/>
    <w:family w:val="roman"/>
    <w:notTrueType/>
    <w:pitch w:val="variable"/>
    <w:sig w:usb0="00000003" w:usb1="00000000" w:usb2="00000000" w:usb3="00000000" w:csb0="00000001" w:csb1="00000000"/>
  </w:font>
  <w:font w:name="FormataBQ-Regular">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ormataBQ-Light">
    <w:panose1 w:val="00000000000000000000"/>
    <w:charset w:val="00"/>
    <w:family w:val="roman"/>
    <w:notTrueType/>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8" w:type="dxa"/>
      <w:tblLook w:val="0000" w:firstRow="0" w:lastRow="0" w:firstColumn="0" w:lastColumn="0" w:noHBand="0" w:noVBand="0"/>
    </w:tblPr>
    <w:tblGrid>
      <w:gridCol w:w="1211"/>
      <w:gridCol w:w="8257"/>
      <w:gridCol w:w="540"/>
    </w:tblGrid>
    <w:tr w:rsidR="00577D07">
      <w:trPr>
        <w:trHeight w:val="550"/>
      </w:trPr>
      <w:tc>
        <w:tcPr>
          <w:tcW w:w="1211" w:type="dxa"/>
        </w:tcPr>
        <w:p w:rsidR="00577D07" w:rsidRDefault="00577D07" w:rsidP="00C46983">
          <w:pPr>
            <w:tabs>
              <w:tab w:val="right" w:pos="9360"/>
            </w:tabs>
            <w:spacing w:before="96" w:after="96"/>
            <w:rPr>
              <w:sz w:val="17"/>
              <w:szCs w:val="17"/>
            </w:rPr>
          </w:pPr>
          <w:r>
            <w:rPr>
              <w:noProof/>
              <w:lang w:val="de-CH" w:eastAsia="de-CH"/>
            </w:rPr>
            <w:drawing>
              <wp:inline distT="0" distB="0" distL="0" distR="0" wp14:anchorId="551E3ACC" wp14:editId="03C28525">
                <wp:extent cx="571500" cy="381000"/>
                <wp:effectExtent l="0" t="0" r="0" b="0"/>
                <wp:docPr id="24" name="Bild 1" descr="fibl_buer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tc>
      <w:tc>
        <w:tcPr>
          <w:tcW w:w="8257" w:type="dxa"/>
          <w:vAlign w:val="center"/>
        </w:tcPr>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Pr="004D04BA" w:rsidRDefault="00577D07" w:rsidP="004F15A7">
          <w:pPr>
            <w:pStyle w:val="spacer"/>
            <w:rPr>
              <w:sz w:val="6"/>
              <w:szCs w:val="6"/>
            </w:rPr>
          </w:pPr>
        </w:p>
        <w:p w:rsidR="00577D07" w:rsidRDefault="00577D07" w:rsidP="00C46983">
          <w:pPr>
            <w:tabs>
              <w:tab w:val="right" w:pos="9360"/>
            </w:tabs>
            <w:spacing w:before="96" w:after="96"/>
            <w:rPr>
              <w:sz w:val="17"/>
              <w:szCs w:val="17"/>
            </w:rPr>
          </w:pPr>
          <w:r>
            <w:rPr>
              <w:sz w:val="17"/>
              <w:szCs w:val="17"/>
            </w:rPr>
            <w:t>Schlussbericht: Produktqualität von Triticum aestivum L. aus unterschiedlichen Anbausystemen, 2003</w:t>
          </w:r>
        </w:p>
      </w:tc>
      <w:tc>
        <w:tcPr>
          <w:tcW w:w="540" w:type="dxa"/>
        </w:tcPr>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Pr="004D04BA" w:rsidRDefault="00577D07" w:rsidP="004F15A7">
          <w:pPr>
            <w:pStyle w:val="spacer"/>
            <w:rPr>
              <w:sz w:val="6"/>
              <w:szCs w:val="6"/>
            </w:rPr>
          </w:pPr>
        </w:p>
        <w:p w:rsidR="00577D07" w:rsidRDefault="00577D07" w:rsidP="004F15A7">
          <w:pPr>
            <w:pStyle w:val="fiblseitenzahl"/>
            <w:rPr>
              <w:sz w:val="17"/>
              <w:szCs w:val="17"/>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c>
    </w:tr>
  </w:tbl>
  <w:p w:rsidR="00577D07" w:rsidRPr="005473A3" w:rsidRDefault="00577D07" w:rsidP="005473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07" w:rsidRPr="00184C9B" w:rsidRDefault="00577D07" w:rsidP="00184C9B">
    <w:pPr>
      <w:pStyle w:val="Fuzeile"/>
    </w:pPr>
    <w:r>
      <w:rPr>
        <w:noProof/>
        <w:lang w:val="de-CH" w:eastAsia="de-CH"/>
      </w:rPr>
      <mc:AlternateContent>
        <mc:Choice Requires="wps">
          <w:drawing>
            <wp:anchor distT="0" distB="0" distL="114300" distR="114300" simplePos="0" relativeHeight="251670528" behindDoc="0" locked="0" layoutInCell="1" allowOverlap="1" wp14:anchorId="382917B3" wp14:editId="1B7F02A0">
              <wp:simplePos x="0" y="0"/>
              <wp:positionH relativeFrom="page">
                <wp:posOffset>5534025</wp:posOffset>
              </wp:positionH>
              <wp:positionV relativeFrom="page">
                <wp:posOffset>9267825</wp:posOffset>
              </wp:positionV>
              <wp:extent cx="1590040" cy="699770"/>
              <wp:effectExtent l="0" t="0" r="10160" b="508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07" w:rsidRPr="00CA22EE" w:rsidRDefault="00577D07" w:rsidP="00184C9B">
                          <w:pPr>
                            <w:pStyle w:val="mbfusszeile"/>
                            <w:rPr>
                              <w:b/>
                            </w:rPr>
                          </w:pPr>
                          <w:r w:rsidRPr="00CA22EE">
                            <w:rPr>
                              <w:b/>
                            </w:rPr>
                            <w:t>FiBL Schweiz / Suisse</w:t>
                          </w:r>
                        </w:p>
                        <w:p w:rsidR="00577D07" w:rsidRDefault="00577D07" w:rsidP="00184C9B">
                          <w:pPr>
                            <w:pStyle w:val="mbfusszeile"/>
                          </w:pPr>
                          <w:r w:rsidRPr="006641E5">
                            <w:t>Ackerstrasse</w:t>
                          </w:r>
                          <w:r>
                            <w:t xml:space="preserve"> 113, Postf. 219</w:t>
                          </w:r>
                        </w:p>
                        <w:p w:rsidR="00577D07" w:rsidRPr="006641E5" w:rsidRDefault="00577D07" w:rsidP="00184C9B">
                          <w:pPr>
                            <w:pStyle w:val="mbfusszeile"/>
                          </w:pPr>
                          <w:r w:rsidRPr="006641E5">
                            <w:t>5070 Frick</w:t>
                          </w:r>
                          <w:r>
                            <w:t>, Schweiz</w:t>
                          </w:r>
                        </w:p>
                        <w:p w:rsidR="00577D07" w:rsidRDefault="00577D07" w:rsidP="00184C9B">
                          <w:pPr>
                            <w:pStyle w:val="mbfusszeile"/>
                            <w:rPr>
                              <w:rFonts w:cs="FormataBQ-Light"/>
                            </w:rPr>
                          </w:pPr>
                          <w:r w:rsidRPr="00357EE7">
                            <w:rPr>
                              <w:rFonts w:cs="FormataBQ-Light"/>
                            </w:rPr>
                            <w:t>Tel. +41 (0)62 865 72 72</w:t>
                          </w:r>
                        </w:p>
                        <w:p w:rsidR="00577D07" w:rsidRPr="000216A7" w:rsidRDefault="00577D07" w:rsidP="00184C9B">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35.75pt;margin-top:729.75pt;width:125.2pt;height:5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0JswIAALI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" filled="f" stroked="f">
              <v:textbox inset="0,0,0,0">
                <w:txbxContent>
                  <w:p w:rsidR="00577D07" w:rsidRPr="00CA22EE" w:rsidRDefault="00577D07" w:rsidP="00184C9B">
                    <w:pPr>
                      <w:pStyle w:val="mbfusszeile"/>
                      <w:rPr>
                        <w:b/>
                      </w:rPr>
                    </w:pPr>
                    <w:proofErr w:type="spellStart"/>
                    <w:r w:rsidRPr="00CA22EE">
                      <w:rPr>
                        <w:b/>
                      </w:rPr>
                      <w:t>FiBL</w:t>
                    </w:r>
                    <w:proofErr w:type="spellEnd"/>
                    <w:r w:rsidRPr="00CA22EE">
                      <w:rPr>
                        <w:b/>
                      </w:rPr>
                      <w:t xml:space="preserve"> Schweiz / Suisse</w:t>
                    </w:r>
                  </w:p>
                  <w:p w:rsidR="00577D07" w:rsidRDefault="00577D07" w:rsidP="00184C9B">
                    <w:pPr>
                      <w:pStyle w:val="mbfusszeile"/>
                    </w:pPr>
                    <w:r w:rsidRPr="006641E5">
                      <w:t>Ackerstrasse</w:t>
                    </w:r>
                    <w:r>
                      <w:t xml:space="preserve"> 113, Postf. 219</w:t>
                    </w:r>
                  </w:p>
                  <w:p w:rsidR="00577D07" w:rsidRPr="006641E5" w:rsidRDefault="00577D07" w:rsidP="00184C9B">
                    <w:pPr>
                      <w:pStyle w:val="mbfusszeile"/>
                    </w:pPr>
                    <w:r w:rsidRPr="006641E5">
                      <w:t>5070 Frick</w:t>
                    </w:r>
                    <w:r>
                      <w:t>, Schweiz</w:t>
                    </w:r>
                  </w:p>
                  <w:p w:rsidR="00577D07" w:rsidRDefault="00577D07" w:rsidP="00184C9B">
                    <w:pPr>
                      <w:pStyle w:val="mbfusszeile"/>
                      <w:rPr>
                        <w:rFonts w:cs="FormataBQ-Light"/>
                      </w:rPr>
                    </w:pPr>
                    <w:r w:rsidRPr="00357EE7">
                      <w:rPr>
                        <w:rFonts w:cs="FormataBQ-Light"/>
                      </w:rPr>
                      <w:t>Tel. +41 (0)62 865 72 72</w:t>
                    </w:r>
                  </w:p>
                  <w:p w:rsidR="00577D07" w:rsidRPr="000216A7" w:rsidRDefault="00577D07" w:rsidP="00184C9B">
                    <w:pPr>
                      <w:pStyle w:val="mbfusszeile"/>
                    </w:pPr>
                    <w:r w:rsidRPr="00357EE7">
                      <w:rPr>
                        <w:rFonts w:cs="FormataBQ-Light"/>
                      </w:rPr>
                      <w:t>info.suisse@fibl.org, www.fibl.org</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9504" behindDoc="0" locked="0" layoutInCell="1" allowOverlap="1" wp14:anchorId="72946A5F" wp14:editId="42C1ABD5">
              <wp:simplePos x="0" y="0"/>
              <wp:positionH relativeFrom="page">
                <wp:posOffset>1368425</wp:posOffset>
              </wp:positionH>
              <wp:positionV relativeFrom="page">
                <wp:posOffset>9523095</wp:posOffset>
              </wp:positionV>
              <wp:extent cx="3255010" cy="442595"/>
              <wp:effectExtent l="0" t="0" r="0" b="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07" w:rsidRDefault="00577D07" w:rsidP="00184C9B">
                          <w:pPr>
                            <w:pStyle w:val="mbfusszeile"/>
                            <w:rPr>
                              <w:lang w:bidi="de-DE"/>
                            </w:rPr>
                          </w:pPr>
                          <w:r>
                            <w:rPr>
                              <w:lang w:bidi="de-DE"/>
                            </w:rPr>
                            <w:t>D</w:t>
                          </w:r>
                          <w:r w:rsidRPr="0054025A">
                            <w:rPr>
                              <w:lang w:bidi="de-DE"/>
                            </w:rPr>
                            <w:t>as FiBL hat Standorte in der Schw</w:t>
                          </w:r>
                          <w:r>
                            <w:rPr>
                              <w:lang w:bidi="de-DE"/>
                            </w:rPr>
                            <w:t>eiz, Deutschland und Österreich</w:t>
                          </w:r>
                        </w:p>
                        <w:p w:rsidR="00577D07" w:rsidRDefault="00577D07" w:rsidP="00184C9B">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577D07" w:rsidRPr="00FA191B" w:rsidRDefault="00577D07" w:rsidP="00184C9B">
                          <w:pPr>
                            <w:pStyle w:val="mbfusszeile"/>
                            <w:rPr>
                              <w:lang w:val="fr-CH"/>
                            </w:rPr>
                          </w:pPr>
                          <w:r w:rsidRPr="00FA191B">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07.75pt;margin-top:749.85pt;width:256.3pt;height:34.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KWsAIAALE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AcfcpawAgAAsQUA&#10;AA4AAAAAAAAAAAAAAAAALgIAAGRycy9lMm9Eb2MueG1sUEsBAi0AFAAGAAgAAAAhAEKDmKniAAAA&#10;DQEAAA8AAAAAAAAAAAAAAAAACgUAAGRycy9kb3ducmV2LnhtbFBLBQYAAAAABAAEAPMAAAAZBgAA&#10;AAA=&#10;" filled="f" stroked="f">
              <v:textbox inset="0,0,0,0">
                <w:txbxContent>
                  <w:p w:rsidR="00577D07" w:rsidRDefault="00577D07" w:rsidP="00184C9B">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rsidR="00577D07" w:rsidRDefault="00577D07" w:rsidP="00184C9B">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577D07" w:rsidRPr="00FA191B" w:rsidRDefault="00577D07" w:rsidP="00184C9B">
                    <w:pPr>
                      <w:pStyle w:val="mbfusszeile"/>
                      <w:rPr>
                        <w:lang w:val="fr-CH"/>
                      </w:rPr>
                    </w:pPr>
                    <w:proofErr w:type="spellStart"/>
                    <w:r w:rsidRPr="00FA191B">
                      <w:rPr>
                        <w:lang w:val="fr-CH" w:bidi="de-DE"/>
                      </w:rPr>
                      <w:t>FiBL</w:t>
                    </w:r>
                    <w:proofErr w:type="spellEnd"/>
                    <w:r w:rsidRPr="00FA191B">
                      <w:rPr>
                        <w:lang w:val="fr-CH" w:bidi="de-DE"/>
                      </w:rPr>
                      <w:t xml:space="preserve"> est basé en Suisse, Allemagne et Autriche</w:t>
                    </w:r>
                  </w:p>
                </w:txbxContent>
              </v:textbox>
              <w10:wrap anchorx="page" anchory="page"/>
            </v:shape>
          </w:pict>
        </mc:Fallback>
      </mc:AlternateContent>
    </w:r>
    <w:r>
      <w:rPr>
        <w:noProof/>
        <w:lang w:val="de-CH" w:eastAsia="de-CH"/>
      </w:rPr>
      <w:drawing>
        <wp:anchor distT="0" distB="0" distL="114300" distR="114300" simplePos="0" relativeHeight="251668480" behindDoc="1" locked="1" layoutInCell="1" allowOverlap="1" wp14:anchorId="1AE9E4D2" wp14:editId="19FC08FC">
          <wp:simplePos x="0" y="0"/>
          <wp:positionH relativeFrom="page">
            <wp:posOffset>1368425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26" name="Bild 8"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8" w:type="dxa"/>
      <w:tblLook w:val="0000" w:firstRow="0" w:lastRow="0" w:firstColumn="0" w:lastColumn="0" w:noHBand="0" w:noVBand="0"/>
    </w:tblPr>
    <w:tblGrid>
      <w:gridCol w:w="1211"/>
      <w:gridCol w:w="8257"/>
      <w:gridCol w:w="540"/>
    </w:tblGrid>
    <w:tr w:rsidR="00577D07">
      <w:trPr>
        <w:trHeight w:val="550"/>
      </w:trPr>
      <w:tc>
        <w:tcPr>
          <w:tcW w:w="1211" w:type="dxa"/>
        </w:tcPr>
        <w:p w:rsidR="00577D07" w:rsidRDefault="00577D07" w:rsidP="00C46983">
          <w:pPr>
            <w:tabs>
              <w:tab w:val="right" w:pos="9360"/>
            </w:tabs>
            <w:spacing w:before="96" w:after="96"/>
            <w:rPr>
              <w:sz w:val="17"/>
              <w:szCs w:val="17"/>
            </w:rPr>
          </w:pPr>
          <w:r>
            <w:rPr>
              <w:noProof/>
              <w:lang w:val="de-CH" w:eastAsia="de-CH"/>
            </w:rPr>
            <w:drawing>
              <wp:inline distT="0" distB="0" distL="0" distR="0" wp14:anchorId="5412CA7D" wp14:editId="6FEF0B41">
                <wp:extent cx="571500" cy="381000"/>
                <wp:effectExtent l="0" t="0" r="0" b="0"/>
                <wp:docPr id="15" name="Bild 1" descr="fibl_buer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tc>
      <w:tc>
        <w:tcPr>
          <w:tcW w:w="8257" w:type="dxa"/>
          <w:vAlign w:val="center"/>
        </w:tcPr>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Pr="004D04BA" w:rsidRDefault="00577D07" w:rsidP="004F15A7">
          <w:pPr>
            <w:pStyle w:val="spacer"/>
            <w:rPr>
              <w:sz w:val="6"/>
              <w:szCs w:val="6"/>
            </w:rPr>
          </w:pPr>
        </w:p>
        <w:p w:rsidR="00577D07" w:rsidRDefault="00577D07" w:rsidP="00DA58EF">
          <w:pPr>
            <w:tabs>
              <w:tab w:val="right" w:pos="9360"/>
            </w:tabs>
            <w:spacing w:before="96" w:after="96"/>
            <w:rPr>
              <w:sz w:val="17"/>
              <w:szCs w:val="17"/>
            </w:rPr>
          </w:pPr>
          <w:r>
            <w:rPr>
              <w:sz w:val="17"/>
              <w:szCs w:val="17"/>
            </w:rPr>
            <w:t xml:space="preserve">Ergänzende </w:t>
          </w:r>
          <w:r w:rsidR="00DA58EF">
            <w:rPr>
              <w:sz w:val="17"/>
              <w:szCs w:val="17"/>
            </w:rPr>
            <w:t>Informationen</w:t>
          </w:r>
          <w:r>
            <w:rPr>
              <w:sz w:val="17"/>
              <w:szCs w:val="17"/>
            </w:rPr>
            <w:t xml:space="preserve"> zum Beitrag „</w:t>
          </w:r>
          <w:r w:rsidR="00DA58EF">
            <w:rPr>
              <w:sz w:val="17"/>
              <w:szCs w:val="17"/>
            </w:rPr>
            <w:t>Eiweißversorgung – welche Möglichkeiten gibt es?</w:t>
          </w:r>
          <w:r>
            <w:rPr>
              <w:sz w:val="17"/>
              <w:szCs w:val="17"/>
            </w:rPr>
            <w:t>“</w:t>
          </w:r>
        </w:p>
      </w:tc>
      <w:tc>
        <w:tcPr>
          <w:tcW w:w="540" w:type="dxa"/>
        </w:tcPr>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Default="00577D07" w:rsidP="004F15A7">
          <w:pPr>
            <w:pStyle w:val="spacer"/>
          </w:pPr>
        </w:p>
        <w:p w:rsidR="00577D07" w:rsidRPr="004D04BA" w:rsidRDefault="00577D07" w:rsidP="004F15A7">
          <w:pPr>
            <w:pStyle w:val="spacer"/>
            <w:rPr>
              <w:sz w:val="6"/>
              <w:szCs w:val="6"/>
            </w:rPr>
          </w:pPr>
        </w:p>
        <w:p w:rsidR="00577D07" w:rsidRDefault="00577D07" w:rsidP="004F15A7">
          <w:pPr>
            <w:pStyle w:val="fiblseitenzahl"/>
            <w:rPr>
              <w:sz w:val="17"/>
              <w:szCs w:val="17"/>
            </w:rPr>
          </w:pPr>
          <w:r>
            <w:rPr>
              <w:rStyle w:val="Seitenzahl"/>
            </w:rPr>
            <w:fldChar w:fldCharType="begin"/>
          </w:r>
          <w:r>
            <w:rPr>
              <w:rStyle w:val="Seitenzahl"/>
            </w:rPr>
            <w:instrText xml:space="preserve"> PAGE </w:instrText>
          </w:r>
          <w:r>
            <w:rPr>
              <w:rStyle w:val="Seitenzahl"/>
            </w:rPr>
            <w:fldChar w:fldCharType="separate"/>
          </w:r>
          <w:r w:rsidR="00E6161A">
            <w:rPr>
              <w:rStyle w:val="Seitenzahl"/>
              <w:noProof/>
            </w:rPr>
            <w:t>2</w:t>
          </w:r>
          <w:r>
            <w:rPr>
              <w:rStyle w:val="Seitenzahl"/>
            </w:rPr>
            <w:fldChar w:fldCharType="end"/>
          </w:r>
        </w:p>
      </w:tc>
    </w:tr>
  </w:tbl>
  <w:p w:rsidR="00577D07" w:rsidRPr="005473A3" w:rsidRDefault="00577D07" w:rsidP="005473A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07" w:rsidRPr="00184C9B" w:rsidRDefault="00577D07" w:rsidP="00184C9B">
    <w:pPr>
      <w:pStyle w:val="Fuzeile"/>
    </w:pPr>
    <w:r>
      <w:rPr>
        <w:noProof/>
        <w:lang w:val="de-CH" w:eastAsia="de-CH"/>
      </w:rPr>
      <mc:AlternateContent>
        <mc:Choice Requires="wps">
          <w:drawing>
            <wp:anchor distT="0" distB="0" distL="114300" distR="114300" simplePos="0" relativeHeight="251661312" behindDoc="0" locked="0" layoutInCell="1" allowOverlap="1" wp14:anchorId="26DD3CEC" wp14:editId="1077000E">
              <wp:simplePos x="0" y="0"/>
              <wp:positionH relativeFrom="page">
                <wp:posOffset>5534025</wp:posOffset>
              </wp:positionH>
              <wp:positionV relativeFrom="page">
                <wp:posOffset>9267825</wp:posOffset>
              </wp:positionV>
              <wp:extent cx="1590040" cy="699770"/>
              <wp:effectExtent l="0" t="0" r="10160" b="508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07" w:rsidRPr="00CA22EE" w:rsidRDefault="00577D07" w:rsidP="00184C9B">
                          <w:pPr>
                            <w:pStyle w:val="mbfusszeile"/>
                            <w:rPr>
                              <w:b/>
                            </w:rPr>
                          </w:pPr>
                          <w:r w:rsidRPr="00CA22EE">
                            <w:rPr>
                              <w:b/>
                            </w:rPr>
                            <w:t>FiBL Schweiz / Suisse</w:t>
                          </w:r>
                        </w:p>
                        <w:p w:rsidR="00577D07" w:rsidRDefault="00577D07" w:rsidP="00184C9B">
                          <w:pPr>
                            <w:pStyle w:val="mbfusszeile"/>
                          </w:pPr>
                          <w:r w:rsidRPr="006641E5">
                            <w:t>Ackerstrasse</w:t>
                          </w:r>
                          <w:r>
                            <w:t xml:space="preserve"> 113, Postf. 219</w:t>
                          </w:r>
                        </w:p>
                        <w:p w:rsidR="00577D07" w:rsidRPr="006641E5" w:rsidRDefault="00577D07" w:rsidP="00184C9B">
                          <w:pPr>
                            <w:pStyle w:val="mbfusszeile"/>
                          </w:pPr>
                          <w:r w:rsidRPr="006641E5">
                            <w:t>5070 Frick</w:t>
                          </w:r>
                          <w:r>
                            <w:t>, Schweiz</w:t>
                          </w:r>
                        </w:p>
                        <w:p w:rsidR="00577D07" w:rsidRDefault="00577D07" w:rsidP="00184C9B">
                          <w:pPr>
                            <w:pStyle w:val="mbfusszeile"/>
                            <w:rPr>
                              <w:rFonts w:cs="FormataBQ-Light"/>
                            </w:rPr>
                          </w:pPr>
                          <w:r w:rsidRPr="00357EE7">
                            <w:rPr>
                              <w:rFonts w:cs="FormataBQ-Light"/>
                            </w:rPr>
                            <w:t>Tel. +41 (0)62 865 72 72</w:t>
                          </w:r>
                        </w:p>
                        <w:p w:rsidR="00577D07" w:rsidRPr="000216A7" w:rsidRDefault="00577D07" w:rsidP="00184C9B">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35.75pt;margin-top:729.75pt;width:125.2pt;height:5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" filled="f" stroked="f">
              <v:textbox inset="0,0,0,0">
                <w:txbxContent>
                  <w:p w:rsidR="00577D07" w:rsidRPr="00CA22EE" w:rsidRDefault="00577D07" w:rsidP="00184C9B">
                    <w:pPr>
                      <w:pStyle w:val="mbfusszeile"/>
                      <w:rPr>
                        <w:b/>
                      </w:rPr>
                    </w:pPr>
                    <w:proofErr w:type="spellStart"/>
                    <w:r w:rsidRPr="00CA22EE">
                      <w:rPr>
                        <w:b/>
                      </w:rPr>
                      <w:t>FiBL</w:t>
                    </w:r>
                    <w:proofErr w:type="spellEnd"/>
                    <w:r w:rsidRPr="00CA22EE">
                      <w:rPr>
                        <w:b/>
                      </w:rPr>
                      <w:t xml:space="preserve"> Schweiz / Suisse</w:t>
                    </w:r>
                  </w:p>
                  <w:p w:rsidR="00577D07" w:rsidRDefault="00577D07" w:rsidP="00184C9B">
                    <w:pPr>
                      <w:pStyle w:val="mbfusszeile"/>
                    </w:pPr>
                    <w:r w:rsidRPr="006641E5">
                      <w:t>Ackerstrasse</w:t>
                    </w:r>
                    <w:r>
                      <w:t xml:space="preserve"> 113, Postf. 219</w:t>
                    </w:r>
                  </w:p>
                  <w:p w:rsidR="00577D07" w:rsidRPr="006641E5" w:rsidRDefault="00577D07" w:rsidP="00184C9B">
                    <w:pPr>
                      <w:pStyle w:val="mbfusszeile"/>
                    </w:pPr>
                    <w:r w:rsidRPr="006641E5">
                      <w:t>5070 Frick</w:t>
                    </w:r>
                    <w:r>
                      <w:t>, Schweiz</w:t>
                    </w:r>
                  </w:p>
                  <w:p w:rsidR="00577D07" w:rsidRDefault="00577D07" w:rsidP="00184C9B">
                    <w:pPr>
                      <w:pStyle w:val="mbfusszeile"/>
                      <w:rPr>
                        <w:rFonts w:cs="FormataBQ-Light"/>
                      </w:rPr>
                    </w:pPr>
                    <w:r w:rsidRPr="00357EE7">
                      <w:rPr>
                        <w:rFonts w:cs="FormataBQ-Light"/>
                      </w:rPr>
                      <w:t>Tel. +41 (0)62 865 72 72</w:t>
                    </w:r>
                  </w:p>
                  <w:p w:rsidR="00577D07" w:rsidRPr="000216A7" w:rsidRDefault="00577D07" w:rsidP="00184C9B">
                    <w:pPr>
                      <w:pStyle w:val="mbfusszeile"/>
                    </w:pPr>
                    <w:r w:rsidRPr="00357EE7">
                      <w:rPr>
                        <w:rFonts w:cs="FormataBQ-Light"/>
                      </w:rPr>
                      <w:t>info.suisse@fibl.org, www.fibl.org</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0288" behindDoc="0" locked="0" layoutInCell="1" allowOverlap="1" wp14:anchorId="4049D627" wp14:editId="6BA9716E">
              <wp:simplePos x="0" y="0"/>
              <wp:positionH relativeFrom="page">
                <wp:posOffset>1368425</wp:posOffset>
              </wp:positionH>
              <wp:positionV relativeFrom="page">
                <wp:posOffset>9523095</wp:posOffset>
              </wp:positionV>
              <wp:extent cx="3255010" cy="44259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07" w:rsidRDefault="00577D07" w:rsidP="00184C9B">
                          <w:pPr>
                            <w:pStyle w:val="mbfusszeile"/>
                            <w:rPr>
                              <w:lang w:bidi="de-DE"/>
                            </w:rPr>
                          </w:pPr>
                          <w:r>
                            <w:rPr>
                              <w:lang w:bidi="de-DE"/>
                            </w:rPr>
                            <w:t>D</w:t>
                          </w:r>
                          <w:r w:rsidRPr="0054025A">
                            <w:rPr>
                              <w:lang w:bidi="de-DE"/>
                            </w:rPr>
                            <w:t>as FiBL hat Standorte in der Schw</w:t>
                          </w:r>
                          <w:r>
                            <w:rPr>
                              <w:lang w:bidi="de-DE"/>
                            </w:rPr>
                            <w:t>eiz, Deutschland und Österreich</w:t>
                          </w:r>
                        </w:p>
                        <w:p w:rsidR="00577D07" w:rsidRDefault="00577D07" w:rsidP="00184C9B">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577D07" w:rsidRPr="00FA191B" w:rsidRDefault="00577D07" w:rsidP="00184C9B">
                          <w:pPr>
                            <w:pStyle w:val="mbfusszeile"/>
                            <w:rPr>
                              <w:lang w:val="fr-CH"/>
                            </w:rPr>
                          </w:pPr>
                          <w:r w:rsidRPr="00FA191B">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07.75pt;margin-top:749.85pt;width:256.3pt;height:34.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PJrwIAALA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" filled="f" stroked="f">
              <v:textbox inset="0,0,0,0">
                <w:txbxContent>
                  <w:p w:rsidR="00577D07" w:rsidRDefault="00577D07" w:rsidP="00184C9B">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rsidR="00577D07" w:rsidRDefault="00577D07" w:rsidP="00184C9B">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577D07" w:rsidRPr="00FA191B" w:rsidRDefault="00577D07" w:rsidP="00184C9B">
                    <w:pPr>
                      <w:pStyle w:val="mbfusszeile"/>
                      <w:rPr>
                        <w:lang w:val="fr-CH"/>
                      </w:rPr>
                    </w:pPr>
                    <w:proofErr w:type="spellStart"/>
                    <w:r w:rsidRPr="00FA191B">
                      <w:rPr>
                        <w:lang w:val="fr-CH" w:bidi="de-DE"/>
                      </w:rPr>
                      <w:t>FiBL</w:t>
                    </w:r>
                    <w:proofErr w:type="spellEnd"/>
                    <w:r w:rsidRPr="00FA191B">
                      <w:rPr>
                        <w:lang w:val="fr-CH" w:bidi="de-DE"/>
                      </w:rPr>
                      <w:t xml:space="preserve"> est basé en Suisse, Allemagne et Autriche</w:t>
                    </w:r>
                  </w:p>
                </w:txbxContent>
              </v:textbox>
              <w10:wrap anchorx="page" anchory="page"/>
            </v:shape>
          </w:pict>
        </mc:Fallback>
      </mc:AlternateContent>
    </w:r>
    <w:r>
      <w:rPr>
        <w:noProof/>
        <w:lang w:val="de-CH" w:eastAsia="de-CH"/>
      </w:rPr>
      <w:drawing>
        <wp:anchor distT="0" distB="0" distL="114300" distR="114300" simplePos="0" relativeHeight="251659264" behindDoc="1" locked="1" layoutInCell="1" allowOverlap="1" wp14:anchorId="5E716BF1" wp14:editId="4046D471">
          <wp:simplePos x="0" y="0"/>
          <wp:positionH relativeFrom="page">
            <wp:posOffset>1368425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7" name="Bild 8"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F5" w:rsidRDefault="00CF1BF5">
      <w:r>
        <w:separator/>
      </w:r>
    </w:p>
  </w:footnote>
  <w:footnote w:type="continuationSeparator" w:id="0">
    <w:p w:rsidR="00CF1BF5" w:rsidRDefault="00CF1BF5">
      <w:r>
        <w:continuationSeparator/>
      </w:r>
    </w:p>
  </w:footnote>
  <w:footnote w:id="1">
    <w:p w:rsidR="00DA58EF" w:rsidRPr="005F13FB" w:rsidRDefault="00DA58EF" w:rsidP="00DA58EF">
      <w:pPr>
        <w:autoSpaceDE w:val="0"/>
        <w:autoSpaceDN w:val="0"/>
        <w:adjustRightInd w:val="0"/>
        <w:rPr>
          <w:rFonts w:cs="Arial"/>
        </w:rPr>
      </w:pPr>
      <w:r w:rsidRPr="00DD4C90">
        <w:rPr>
          <w:rStyle w:val="Funotenzeichen"/>
        </w:rPr>
        <w:footnoteRef/>
      </w:r>
      <w:r w:rsidRPr="00DD4C90">
        <w:rPr>
          <w:lang w:val="en-GB"/>
        </w:rPr>
        <w:t xml:space="preserve"> </w:t>
      </w:r>
      <w:r w:rsidRPr="005F13FB">
        <w:rPr>
          <w:rFonts w:cs="Arial"/>
          <w:bCs/>
          <w:sz w:val="20"/>
          <w:szCs w:val="20"/>
          <w:lang w:val="en-GB" w:eastAsia="de-CH"/>
        </w:rPr>
        <w:t>ICOPP – Improved contribution of local feed to support 100 % organic feed supply to pigs and poul</w:t>
      </w:r>
      <w:r w:rsidR="005F13FB">
        <w:rPr>
          <w:rFonts w:cs="Arial"/>
          <w:bCs/>
          <w:sz w:val="20"/>
          <w:szCs w:val="20"/>
          <w:lang w:val="en-GB" w:eastAsia="de-CH"/>
        </w:rPr>
        <w:t>-</w:t>
      </w:r>
      <w:r w:rsidR="005F13FB">
        <w:rPr>
          <w:rFonts w:cs="Arial"/>
          <w:bCs/>
          <w:sz w:val="20"/>
          <w:szCs w:val="20"/>
          <w:lang w:val="en-GB" w:eastAsia="de-CH"/>
        </w:rPr>
        <w:br/>
        <w:t xml:space="preserve">   </w:t>
      </w:r>
      <w:r w:rsidRPr="005F13FB">
        <w:rPr>
          <w:rFonts w:cs="Arial"/>
          <w:bCs/>
          <w:sz w:val="20"/>
          <w:szCs w:val="20"/>
          <w:lang w:val="en-GB" w:eastAsia="de-CH"/>
        </w:rPr>
        <w:t xml:space="preserve">try. </w:t>
      </w:r>
      <w:r w:rsidRPr="005F13FB">
        <w:rPr>
          <w:rFonts w:cs="Arial"/>
          <w:sz w:val="20"/>
          <w:szCs w:val="20"/>
          <w:lang w:eastAsia="de-CH"/>
        </w:rPr>
        <w:t>CORE Organic II, Laufzeit: 2011 bis 2014. Weitere Informationen: http://orgprints.org/20804</w:t>
      </w:r>
    </w:p>
  </w:footnote>
  <w:footnote w:id="2">
    <w:p w:rsidR="002125A6" w:rsidRPr="002125A6" w:rsidRDefault="002125A6">
      <w:pPr>
        <w:pStyle w:val="Funotentext"/>
      </w:pPr>
      <w:r>
        <w:rPr>
          <w:rStyle w:val="Funotenzeichen"/>
        </w:rPr>
        <w:footnoteRef/>
      </w:r>
      <w:r>
        <w:t xml:space="preserve"> </w:t>
      </w:r>
      <w:r w:rsidRPr="00DB5B15">
        <w:t xml:space="preserve">VERORDNUNG (EG) Nr. 1069/2009 DES EUROPÄISCHEN PARLAMENTS UND DES RATES vom </w:t>
      </w:r>
      <w:r w:rsidR="003C27CA">
        <w:br/>
        <w:t xml:space="preserve">   </w:t>
      </w:r>
      <w:r w:rsidRPr="00DB5B15">
        <w:t>21. Oktober 2009</w:t>
      </w:r>
    </w:p>
  </w:footnote>
  <w:footnote w:id="3">
    <w:p w:rsidR="002125A6" w:rsidRPr="002125A6" w:rsidRDefault="002125A6" w:rsidP="002125A6">
      <w:pPr>
        <w:pStyle w:val="08Funote"/>
      </w:pPr>
      <w:r w:rsidRPr="002125A6">
        <w:rPr>
          <w:rStyle w:val="Funotenzeichen"/>
          <w:rFonts w:ascii="Arial" w:hAnsi="Arial" w:cs="Arial"/>
          <w:sz w:val="20"/>
          <w:szCs w:val="20"/>
        </w:rPr>
        <w:footnoteRef/>
      </w:r>
      <w:r w:rsidRPr="002125A6">
        <w:rPr>
          <w:rFonts w:ascii="Arial" w:hAnsi="Arial" w:cs="Arial"/>
          <w:sz w:val="20"/>
          <w:szCs w:val="20"/>
        </w:rPr>
        <w:t xml:space="preserve"> Transmissible Spongiforme Enzephalopathie ist die Bezeichnung für eine Reihe von Hirnerkrankun</w:t>
      </w:r>
      <w:r w:rsidR="003C27CA">
        <w:rPr>
          <w:rFonts w:ascii="Arial" w:hAnsi="Arial" w:cs="Arial"/>
          <w:sz w:val="20"/>
          <w:szCs w:val="20"/>
        </w:rPr>
        <w:t>g-</w:t>
      </w:r>
      <w:r w:rsidR="003C27CA">
        <w:rPr>
          <w:rFonts w:ascii="Arial" w:hAnsi="Arial" w:cs="Arial"/>
          <w:sz w:val="20"/>
          <w:szCs w:val="20"/>
        </w:rPr>
        <w:br/>
        <w:t xml:space="preserve">   </w:t>
      </w:r>
      <w:r w:rsidRPr="002125A6">
        <w:rPr>
          <w:rFonts w:ascii="Arial" w:hAnsi="Arial" w:cs="Arial"/>
          <w:sz w:val="20"/>
          <w:szCs w:val="20"/>
        </w:rPr>
        <w:t>gen, bei denen es zu einer schwammartigen Veränderung des Gehirngewebes kommt. Erkrankun</w:t>
      </w:r>
      <w:r w:rsidR="003C27CA">
        <w:rPr>
          <w:rFonts w:ascii="Arial" w:hAnsi="Arial" w:cs="Arial"/>
          <w:sz w:val="20"/>
          <w:szCs w:val="20"/>
        </w:rPr>
        <w:t>g-</w:t>
      </w:r>
      <w:r w:rsidR="003C27CA">
        <w:rPr>
          <w:rFonts w:ascii="Arial" w:hAnsi="Arial" w:cs="Arial"/>
          <w:sz w:val="20"/>
          <w:szCs w:val="20"/>
        </w:rPr>
        <w:br/>
        <w:t xml:space="preserve">   </w:t>
      </w:r>
      <w:r w:rsidRPr="002125A6">
        <w:rPr>
          <w:rFonts w:ascii="Arial" w:hAnsi="Arial" w:cs="Arial"/>
          <w:sz w:val="20"/>
          <w:szCs w:val="20"/>
        </w:rPr>
        <w:t xml:space="preserve">gen finden sich sowohl bei Menschen als auch bei Tieren. Die TSE zählen zu den Erkrankungen, die </w:t>
      </w:r>
      <w:r w:rsidR="003C27CA">
        <w:rPr>
          <w:rFonts w:ascii="Arial" w:hAnsi="Arial" w:cs="Arial"/>
          <w:sz w:val="20"/>
          <w:szCs w:val="20"/>
        </w:rPr>
        <w:t xml:space="preserve">  </w:t>
      </w:r>
      <w:r w:rsidR="003C27CA">
        <w:rPr>
          <w:rFonts w:ascii="Arial" w:hAnsi="Arial" w:cs="Arial"/>
          <w:sz w:val="20"/>
          <w:szCs w:val="20"/>
        </w:rPr>
        <w:br/>
        <w:t xml:space="preserve">   </w:t>
      </w:r>
      <w:r w:rsidRPr="002125A6">
        <w:rPr>
          <w:rFonts w:ascii="Arial" w:hAnsi="Arial" w:cs="Arial"/>
          <w:sz w:val="20"/>
          <w:szCs w:val="20"/>
        </w:rPr>
        <w:t>durch falsch gefaltete Proteine verursacht werden.</w:t>
      </w:r>
    </w:p>
  </w:footnote>
  <w:footnote w:id="4">
    <w:p w:rsidR="00DA58EF" w:rsidRPr="00DA58EF" w:rsidRDefault="00DA58EF">
      <w:pPr>
        <w:pStyle w:val="Funotentext"/>
      </w:pPr>
      <w:r>
        <w:rPr>
          <w:rStyle w:val="Funotenzeichen"/>
        </w:rPr>
        <w:footnoteRef/>
      </w:r>
      <w:r>
        <w:t xml:space="preserve"> </w:t>
      </w:r>
      <w:r w:rsidRPr="002125A6">
        <w:rPr>
          <w:rFonts w:cs="Arial"/>
          <w:color w:val="000000"/>
          <w:lang w:eastAsia="de-CH"/>
        </w:rPr>
        <w:t>VERORDNUNG (EG) Nr. 889/2008 DER KOMMISSION Art. 22 c )</w:t>
      </w:r>
    </w:p>
  </w:footnote>
  <w:footnote w:id="5">
    <w:p w:rsidR="002125A6" w:rsidRPr="002125A6" w:rsidRDefault="002125A6">
      <w:pPr>
        <w:pStyle w:val="Funotentext"/>
      </w:pPr>
      <w:r>
        <w:rPr>
          <w:rStyle w:val="Funotenzeichen"/>
        </w:rPr>
        <w:footnoteRef/>
      </w:r>
      <w:r>
        <w:t xml:space="preserve"> Processed Animal Protein (PAP) zu deutsch: verarbeitetes tierisches Protein</w:t>
      </w:r>
    </w:p>
  </w:footnote>
  <w:footnote w:id="6">
    <w:p w:rsidR="002125A6" w:rsidRPr="002125A6" w:rsidRDefault="002125A6" w:rsidP="002125A6">
      <w:pPr>
        <w:autoSpaceDE w:val="0"/>
        <w:autoSpaceDN w:val="0"/>
        <w:adjustRightInd w:val="0"/>
        <w:rPr>
          <w:rFonts w:cs="Arial"/>
          <w:bCs/>
          <w:sz w:val="20"/>
          <w:szCs w:val="20"/>
          <w:lang w:val="en-GB" w:eastAsia="de-CH"/>
        </w:rPr>
      </w:pPr>
      <w:r>
        <w:rPr>
          <w:rStyle w:val="Funotenzeichen"/>
        </w:rPr>
        <w:footnoteRef/>
      </w:r>
      <w:r w:rsidRPr="002125A6">
        <w:rPr>
          <w:lang w:val="en-GB"/>
        </w:rPr>
        <w:t xml:space="preserve"> </w:t>
      </w:r>
      <w:r w:rsidRPr="002125A6">
        <w:rPr>
          <w:rFonts w:cs="Arial"/>
          <w:bCs/>
          <w:sz w:val="20"/>
          <w:szCs w:val="20"/>
          <w:lang w:val="en-GB" w:eastAsia="de-CH"/>
        </w:rPr>
        <w:t>PROteINSECT– Enabling the exploitation of insects as a sustainable source of protein for</w:t>
      </w:r>
    </w:p>
    <w:p w:rsidR="002125A6" w:rsidRPr="002125A6" w:rsidRDefault="002125A6" w:rsidP="002125A6">
      <w:pPr>
        <w:pStyle w:val="Funotentext"/>
        <w:rPr>
          <w:rFonts w:cs="Arial"/>
          <w:lang w:val="en-GB"/>
        </w:rPr>
      </w:pPr>
      <w:r>
        <w:rPr>
          <w:rFonts w:cs="Arial"/>
          <w:bCs/>
          <w:lang w:val="en-GB" w:eastAsia="de-CH"/>
        </w:rPr>
        <w:t xml:space="preserve">   </w:t>
      </w:r>
      <w:r w:rsidRPr="002125A6">
        <w:rPr>
          <w:rFonts w:cs="Arial"/>
          <w:bCs/>
          <w:lang w:val="en-GB" w:eastAsia="de-CH"/>
        </w:rPr>
        <w:t xml:space="preserve">animal feed and human nutrition. </w:t>
      </w:r>
      <w:r w:rsidRPr="002125A6">
        <w:rPr>
          <w:rFonts w:cs="Arial"/>
          <w:lang w:val="en-GB" w:eastAsia="de-CH"/>
        </w:rPr>
        <w:t>Weitere Informationen: www.proteinsect.eu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07" w:rsidRDefault="00577D07">
    <w:pPr>
      <w:pStyle w:val="Kopfzeile"/>
      <w:ind w:left="-3444"/>
    </w:pPr>
    <w:r>
      <w:rPr>
        <w:noProof/>
        <w:lang w:val="de-CH" w:eastAsia="de-CH"/>
      </w:rPr>
      <mc:AlternateContent>
        <mc:Choice Requires="wps">
          <w:drawing>
            <wp:anchor distT="0" distB="0" distL="114300" distR="114300" simplePos="0" relativeHeight="251663360" behindDoc="0" locked="0" layoutInCell="1" allowOverlap="1" wp14:anchorId="5C4FDE62" wp14:editId="7F132D44">
              <wp:simplePos x="0" y="0"/>
              <wp:positionH relativeFrom="column">
                <wp:posOffset>-2704465</wp:posOffset>
              </wp:positionH>
              <wp:positionV relativeFrom="paragraph">
                <wp:posOffset>287020</wp:posOffset>
              </wp:positionV>
              <wp:extent cx="6858000" cy="0"/>
              <wp:effectExtent l="10160" t="10795" r="8890" b="8255"/>
              <wp:wrapNone/>
              <wp:docPr id="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5pt,22.6pt" to="327.0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jZ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"/>
          </w:pict>
        </mc:Fallback>
      </mc:AlternateContent>
    </w:r>
    <w:r>
      <w:rPr>
        <w:rFonts w:ascii="FormataBQ-Bold" w:hAnsi="FormataBQ-Bold"/>
        <w:color w:val="808080"/>
        <w:sz w:val="28"/>
        <w:szCs w:val="28"/>
      </w:rPr>
      <w:t>Hat das Teil auch einen Titel?</w:t>
    </w:r>
    <w:r>
      <w:rPr>
        <w:noProof/>
        <w:lang w:val="de-CH" w:eastAsia="de-CH"/>
      </w:rPr>
      <mc:AlternateContent>
        <mc:Choice Requires="wps">
          <w:drawing>
            <wp:anchor distT="0" distB="0" distL="114300" distR="114300" simplePos="0" relativeHeight="251664384" behindDoc="1" locked="1" layoutInCell="1" allowOverlap="1" wp14:anchorId="1DBC777A" wp14:editId="62403AD7">
              <wp:simplePos x="0" y="0"/>
              <wp:positionH relativeFrom="page">
                <wp:posOffset>-118745</wp:posOffset>
              </wp:positionH>
              <wp:positionV relativeFrom="page">
                <wp:posOffset>6452235</wp:posOffset>
              </wp:positionV>
              <wp:extent cx="539750" cy="2286000"/>
              <wp:effectExtent l="0" t="381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86000"/>
                      </a:xfrm>
                      <a:prstGeom prst="rect">
                        <a:avLst/>
                      </a:prstGeom>
                      <a:solidFill>
                        <a:srgbClr val="008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35pt;margin-top:508.05pt;width:42.5pt;height:18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" fillcolor="green" stroked="f">
              <v:stroke dashstyle="1 1"/>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07" w:rsidRDefault="00AE0E3B" w:rsidP="00BE51C0">
    <w:pPr>
      <w:pStyle w:val="Kopfzeile"/>
      <w:jc w:val="right"/>
    </w:pPr>
    <w:r>
      <w:rPr>
        <w:rFonts w:ascii="FormataBQ-Regular" w:hAnsi="FormataBQ-Regular"/>
        <w:noProof/>
        <w:sz w:val="16"/>
        <w:szCs w:val="16"/>
        <w:lang w:val="de-CH" w:eastAsia="de-CH"/>
      </w:rPr>
      <mc:AlternateContent>
        <mc:Choice Requires="wps">
          <w:drawing>
            <wp:anchor distT="0" distB="0" distL="114300" distR="114300" simplePos="0" relativeHeight="251665408" behindDoc="0" locked="0" layoutInCell="1" allowOverlap="1" wp14:anchorId="11FB1CA0" wp14:editId="6985F0E7">
              <wp:simplePos x="0" y="0"/>
              <wp:positionH relativeFrom="page">
                <wp:posOffset>393700</wp:posOffset>
              </wp:positionH>
              <wp:positionV relativeFrom="page">
                <wp:posOffset>151130</wp:posOffset>
              </wp:positionV>
              <wp:extent cx="612140" cy="9716135"/>
              <wp:effectExtent l="0" t="0" r="0" b="0"/>
              <wp:wrapSquare wrapText="bothSides"/>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pt;margin-top:11.9pt;width:48.2pt;height:765.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" fillcolor="#00b091" stroked="f">
              <w10:wrap type="square" anchorx="page" anchory="page"/>
            </v:rect>
          </w:pict>
        </mc:Fallback>
      </mc:AlternateContent>
    </w:r>
    <w:r w:rsidR="00577D07">
      <w:rPr>
        <w:rFonts w:ascii="Verdana" w:hAnsi="Verdana"/>
        <w:noProof/>
        <w:color w:val="000000"/>
        <w:lang w:val="de-CH" w:eastAsia="de-CH"/>
      </w:rPr>
      <w:drawing>
        <wp:inline distT="0" distB="0" distL="0" distR="0" wp14:anchorId="16D44CD4" wp14:editId="69941E4E">
          <wp:extent cx="2082800" cy="1854200"/>
          <wp:effectExtent l="0" t="0" r="0" b="0"/>
          <wp:docPr id="30" name="Grafik 30" descr="Ökologie &amp; Landbau Zeitschrift Text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kologie &amp; Landbau Zeitschrift Textausschn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1854200"/>
                  </a:xfrm>
                  <a:prstGeom prst="rect">
                    <a:avLst/>
                  </a:prstGeom>
                  <a:noFill/>
                  <a:ln>
                    <a:noFill/>
                  </a:ln>
                </pic:spPr>
              </pic:pic>
            </a:graphicData>
          </a:graphic>
        </wp:inline>
      </w:drawing>
    </w:r>
    <w:r w:rsidR="00577D07">
      <w:rPr>
        <w:rFonts w:ascii="FormataBQ-Regular" w:hAnsi="FormataBQ-Regular"/>
        <w:noProof/>
        <w:sz w:val="16"/>
        <w:szCs w:val="16"/>
        <w:lang w:val="de-CH" w:eastAsia="de-CH"/>
      </w:rPr>
      <w:drawing>
        <wp:anchor distT="0" distB="0" distL="114300" distR="114300" simplePos="0" relativeHeight="251667456" behindDoc="1" locked="0" layoutInCell="1" allowOverlap="1" wp14:anchorId="725B8680" wp14:editId="3C43D97B">
          <wp:simplePos x="0" y="0"/>
          <wp:positionH relativeFrom="page">
            <wp:posOffset>1333500</wp:posOffset>
          </wp:positionH>
          <wp:positionV relativeFrom="page">
            <wp:posOffset>304800</wp:posOffset>
          </wp:positionV>
          <wp:extent cx="1333500" cy="847725"/>
          <wp:effectExtent l="0" t="0" r="0" b="9525"/>
          <wp:wrapTight wrapText="bothSides">
            <wp:wrapPolygon edited="0">
              <wp:start x="0" y="0"/>
              <wp:lineTo x="0" y="21357"/>
              <wp:lineTo x="21291" y="21357"/>
              <wp:lineTo x="21291" y="0"/>
              <wp:lineTo x="0" y="0"/>
            </wp:wrapPolygon>
          </wp:wrapTight>
          <wp:docPr id="25" name="Bild 7"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im_FiBL_5sprachig"/>
                  <pic:cNvPicPr>
                    <a:picLocks noChangeAspect="1" noChangeArrowheads="1"/>
                  </pic:cNvPicPr>
                </pic:nvPicPr>
                <pic:blipFill rotWithShape="1">
                  <a:blip r:embed="rId2">
                    <a:extLst>
                      <a:ext uri="{28A0092B-C50C-407E-A947-70E740481C1C}">
                        <a14:useLocalDpi xmlns:a14="http://schemas.microsoft.com/office/drawing/2010/main" val="0"/>
                      </a:ext>
                    </a:extLst>
                  </a:blip>
                  <a:srcRect r="64647"/>
                  <a:stretch/>
                </pic:blipFill>
                <pic:spPr bwMode="auto">
                  <a:xfrm>
                    <a:off x="0" y="0"/>
                    <a:ext cx="1333500"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7D07">
      <w:rPr>
        <w:rFonts w:ascii="FormataBQ-Regular" w:hAnsi="FormataBQ-Regular"/>
        <w:noProof/>
        <w:sz w:val="16"/>
        <w:szCs w:val="16"/>
        <w:lang w:val="de-CH" w:eastAsia="de-CH"/>
      </w:rPr>
      <mc:AlternateContent>
        <mc:Choice Requires="wps">
          <w:drawing>
            <wp:anchor distT="0" distB="0" distL="114300" distR="114300" simplePos="0" relativeHeight="251666432" behindDoc="0" locked="1" layoutInCell="1" allowOverlap="1" wp14:anchorId="2037B967" wp14:editId="14D06CE0">
              <wp:simplePos x="0" y="0"/>
              <wp:positionH relativeFrom="column">
                <wp:posOffset>-835025</wp:posOffset>
              </wp:positionH>
              <wp:positionV relativeFrom="page">
                <wp:posOffset>180975</wp:posOffset>
              </wp:positionV>
              <wp:extent cx="752475" cy="8639175"/>
              <wp:effectExtent l="0" t="0" r="0" b="952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863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07" w:rsidRPr="00754788" w:rsidRDefault="00E6161A" w:rsidP="00E6161A">
                          <w:pPr>
                            <w:ind w:left="709" w:hanging="709"/>
                            <w:jc w:val="right"/>
                            <w:rPr>
                              <w:rFonts w:cs="Arial"/>
                              <w:caps/>
                              <w:color w:val="FFFFFF"/>
                              <w:spacing w:val="76"/>
                              <w:sz w:val="64"/>
                              <w:szCs w:val="64"/>
                              <w:lang w:val="de-CH"/>
                            </w:rPr>
                          </w:pPr>
                          <w:r>
                            <w:rPr>
                              <w:rFonts w:cs="Arial"/>
                              <w:caps/>
                              <w:color w:val="FFFFFF"/>
                              <w:spacing w:val="76"/>
                              <w:sz w:val="64"/>
                              <w:szCs w:val="64"/>
                              <w:lang w:val="de-CH"/>
                            </w:rPr>
                            <w:t>Preprint/ literatur</w:t>
                          </w:r>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5.75pt;margin-top:14.25pt;width:59.25pt;height:6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" filled="f" stroked="f">
              <v:textbox style="layout-flow:vertical;mso-layout-flow-alt:bottom-to-top" inset=",0,,0">
                <w:txbxContent>
                  <w:p w:rsidR="00577D07" w:rsidRPr="00754788" w:rsidRDefault="00E6161A" w:rsidP="00E6161A">
                    <w:pPr>
                      <w:ind w:left="709" w:hanging="709"/>
                      <w:jc w:val="right"/>
                      <w:rPr>
                        <w:rFonts w:cs="Arial"/>
                        <w:caps/>
                        <w:color w:val="FFFFFF"/>
                        <w:spacing w:val="76"/>
                        <w:sz w:val="64"/>
                        <w:szCs w:val="64"/>
                        <w:lang w:val="de-CH"/>
                      </w:rPr>
                    </w:pPr>
                    <w:r>
                      <w:rPr>
                        <w:rFonts w:cs="Arial"/>
                        <w:caps/>
                        <w:color w:val="FFFFFF"/>
                        <w:spacing w:val="76"/>
                        <w:sz w:val="64"/>
                        <w:szCs w:val="64"/>
                        <w:lang w:val="de-CH"/>
                      </w:rPr>
                      <w:t>Preprint/ literatur</w:t>
                    </w:r>
                  </w:p>
                </w:txbxContent>
              </v:textbox>
              <w10:wrap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07" w:rsidRDefault="00577D07">
    <w:pPr>
      <w:pStyle w:val="Kopfzeile"/>
      <w:ind w:left="-3444"/>
    </w:pPr>
    <w:r>
      <w:rPr>
        <w:noProof/>
        <w:lang w:val="de-CH" w:eastAsia="de-CH"/>
      </w:rPr>
      <mc:AlternateContent>
        <mc:Choice Requires="wps">
          <w:drawing>
            <wp:anchor distT="0" distB="0" distL="114300" distR="114300" simplePos="0" relativeHeight="251654144" behindDoc="0" locked="0" layoutInCell="1" allowOverlap="1" wp14:anchorId="7CE38956" wp14:editId="4018AA2B">
              <wp:simplePos x="0" y="0"/>
              <wp:positionH relativeFrom="column">
                <wp:posOffset>-2704465</wp:posOffset>
              </wp:positionH>
              <wp:positionV relativeFrom="paragraph">
                <wp:posOffset>287020</wp:posOffset>
              </wp:positionV>
              <wp:extent cx="6858000" cy="0"/>
              <wp:effectExtent l="10160" t="10795" r="8890" b="8255"/>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5pt,22.6pt" to="327.0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ZC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"/>
          </w:pict>
        </mc:Fallback>
      </mc:AlternateContent>
    </w:r>
    <w:r>
      <w:rPr>
        <w:rFonts w:ascii="FormataBQ-Bold" w:hAnsi="FormataBQ-Bold"/>
        <w:color w:val="808080"/>
        <w:sz w:val="28"/>
        <w:szCs w:val="28"/>
      </w:rPr>
      <w:t>Hat das Teil auch einen Titel?</w:t>
    </w:r>
    <w:r>
      <w:rPr>
        <w:noProof/>
        <w:lang w:val="de-CH" w:eastAsia="de-CH"/>
      </w:rPr>
      <mc:AlternateContent>
        <mc:Choice Requires="wps">
          <w:drawing>
            <wp:anchor distT="0" distB="0" distL="114300" distR="114300" simplePos="0" relativeHeight="251655168" behindDoc="1" locked="1" layoutInCell="1" allowOverlap="1" wp14:anchorId="0D450C1D" wp14:editId="2CEE7BDE">
              <wp:simplePos x="0" y="0"/>
              <wp:positionH relativeFrom="page">
                <wp:posOffset>-118745</wp:posOffset>
              </wp:positionH>
              <wp:positionV relativeFrom="page">
                <wp:posOffset>6452235</wp:posOffset>
              </wp:positionV>
              <wp:extent cx="539750" cy="2286000"/>
              <wp:effectExtent l="0" t="381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86000"/>
                      </a:xfrm>
                      <a:prstGeom prst="rect">
                        <a:avLst/>
                      </a:prstGeom>
                      <a:solidFill>
                        <a:srgbClr val="008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35pt;margin-top:508.05pt;width:42.5pt;height:1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" fillcolor="green" stroked="f">
              <v:stroke dashstyle="1 1"/>
              <w10:wrap anchorx="page" anchory="page"/>
              <w10:anchorlock/>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07" w:rsidRDefault="00577D07">
    <w:pPr>
      <w:pStyle w:val="Kopfzeile"/>
    </w:pPr>
    <w:r>
      <w:rPr>
        <w:rFonts w:ascii="FormataBQ-Regular" w:hAnsi="FormataBQ-Regular"/>
        <w:noProof/>
        <w:sz w:val="16"/>
        <w:szCs w:val="16"/>
        <w:lang w:val="de-CH" w:eastAsia="de-CH"/>
      </w:rPr>
      <w:drawing>
        <wp:anchor distT="0" distB="0" distL="114300" distR="114300" simplePos="0" relativeHeight="251658240" behindDoc="1" locked="0" layoutInCell="1" allowOverlap="1" wp14:anchorId="408FA164" wp14:editId="612F5F01">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16" name="Bild 7"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ormataBQ-Regular" w:hAnsi="FormataBQ-Regular"/>
        <w:noProof/>
        <w:sz w:val="16"/>
        <w:szCs w:val="16"/>
        <w:lang w:val="de-CH" w:eastAsia="de-CH"/>
      </w:rPr>
      <mc:AlternateContent>
        <mc:Choice Requires="wps">
          <w:drawing>
            <wp:anchor distT="0" distB="0" distL="114300" distR="114300" simplePos="0" relativeHeight="251656192" behindDoc="0" locked="0" layoutInCell="1" allowOverlap="1" wp14:anchorId="715C95DB" wp14:editId="07EDF35D">
              <wp:simplePos x="0" y="0"/>
              <wp:positionH relativeFrom="page">
                <wp:posOffset>431800</wp:posOffset>
              </wp:positionH>
              <wp:positionV relativeFrom="page">
                <wp:posOffset>151130</wp:posOffset>
              </wp:positionV>
              <wp:extent cx="612140" cy="9716135"/>
              <wp:effectExtent l="3175" t="0" r="3810" b="635"/>
              <wp:wrapSquare wrapText="bothSides"/>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pt;margin-top:11.9pt;width:48.2pt;height:76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0RfwIAAPs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JaN7RF/&#10;AgAA+w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rFonts w:ascii="FormataBQ-Regular" w:hAnsi="FormataBQ-Regular"/>
        <w:noProof/>
        <w:sz w:val="16"/>
        <w:szCs w:val="16"/>
        <w:lang w:val="de-CH" w:eastAsia="de-CH"/>
      </w:rPr>
      <mc:AlternateContent>
        <mc:Choice Requires="wps">
          <w:drawing>
            <wp:anchor distT="0" distB="0" distL="114300" distR="114300" simplePos="0" relativeHeight="251657216" behindDoc="0" locked="1" layoutInCell="1" allowOverlap="1" wp14:anchorId="4E9DF38D" wp14:editId="1C954DFA">
              <wp:simplePos x="0" y="0"/>
              <wp:positionH relativeFrom="column">
                <wp:posOffset>-835025</wp:posOffset>
              </wp:positionH>
              <wp:positionV relativeFrom="page">
                <wp:posOffset>504190</wp:posOffset>
              </wp:positionV>
              <wp:extent cx="752475" cy="83153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831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07" w:rsidRPr="00754788" w:rsidRDefault="00577D07" w:rsidP="00600909">
                          <w:pPr>
                            <w:ind w:left="709" w:hanging="709"/>
                            <w:jc w:val="right"/>
                            <w:rPr>
                              <w:rFonts w:cs="Arial"/>
                              <w:caps/>
                              <w:color w:val="FFFFFF"/>
                              <w:spacing w:val="76"/>
                              <w:sz w:val="64"/>
                              <w:szCs w:val="64"/>
                              <w:lang w:val="de-CH"/>
                            </w:rPr>
                          </w:pPr>
                          <w:r w:rsidRPr="00754788">
                            <w:rPr>
                              <w:rFonts w:cs="Arial"/>
                              <w:caps/>
                              <w:color w:val="FFFFFF"/>
                              <w:spacing w:val="76"/>
                              <w:sz w:val="64"/>
                              <w:szCs w:val="64"/>
                              <w:lang w:val="de-CH"/>
                            </w:rPr>
                            <w:t>ergänzende INFORMATIONEN</w:t>
                          </w:r>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65.75pt;margin-top:39.7pt;width:59.25pt;height:6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" filled="f" stroked="f">
              <v:textbox style="layout-flow:vertical;mso-layout-flow-alt:bottom-to-top" inset=",0,,0">
                <w:txbxContent>
                  <w:p w:rsidR="00577D07" w:rsidRPr="00754788" w:rsidRDefault="00577D07" w:rsidP="00600909">
                    <w:pPr>
                      <w:ind w:left="709" w:hanging="709"/>
                      <w:jc w:val="right"/>
                      <w:rPr>
                        <w:rFonts w:cs="Arial"/>
                        <w:caps/>
                        <w:color w:val="FFFFFF"/>
                        <w:spacing w:val="76"/>
                        <w:sz w:val="64"/>
                        <w:szCs w:val="64"/>
                        <w:lang w:val="de-CH"/>
                      </w:rPr>
                    </w:pPr>
                    <w:r w:rsidRPr="00754788">
                      <w:rPr>
                        <w:rFonts w:cs="Arial"/>
                        <w:caps/>
                        <w:color w:val="FFFFFF"/>
                        <w:spacing w:val="76"/>
                        <w:sz w:val="64"/>
                        <w:szCs w:val="64"/>
                        <w:lang w:val="de-CH"/>
                      </w:rPr>
                      <w:t>ergänzende INFORMATIONEN</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18.75pt;height:27.75pt" o:bullet="t">
        <v:imagedata r:id="rId1" o:title="fibl_pfeil_gruen"/>
      </v:shape>
    </w:pict>
  </w:numPicBullet>
  <w:numPicBullet w:numPicBulletId="1">
    <w:pict>
      <v:shape id="_x0000_i1184" type="#_x0000_t75" style="width:18.75pt;height:27.75pt" o:bullet="t">
        <v:imagedata r:id="rId2" o:title="fiblpfeilsw_aufgruen"/>
      </v:shape>
    </w:pict>
  </w:numPicBullet>
  <w:numPicBullet w:numPicBulletId="2">
    <w:pict>
      <v:shape id="_x0000_i1185" type="#_x0000_t75" style="width:18.75pt;height:27.75pt" o:bullet="t">
        <v:imagedata r:id="rId3" o:title="fiblpfeil_b2e7de"/>
      </v:shape>
    </w:pict>
  </w:numPicBullet>
  <w:abstractNum w:abstractNumId="0">
    <w:nsid w:val="FFFFFF7C"/>
    <w:multiLevelType w:val="singleLevel"/>
    <w:tmpl w:val="48228E34"/>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FA7AA11C"/>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6C3CC624"/>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8C632CE"/>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BA5290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00E24D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ED82218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E4EE365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257A408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35E2944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1385D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29409E5"/>
    <w:multiLevelType w:val="multilevel"/>
    <w:tmpl w:val="E2EC15E4"/>
    <w:lvl w:ilvl="0">
      <w:start w:val="1"/>
      <w:numFmt w:val="upperRoman"/>
      <w:pStyle w:val="fiblmodul"/>
      <w:lvlText w:val="%1"/>
      <w:lvlJc w:val="left"/>
      <w:pPr>
        <w:tabs>
          <w:tab w:val="num" w:pos="720"/>
        </w:tabs>
        <w:ind w:left="720" w:hanging="720"/>
      </w:pPr>
      <w:rPr>
        <w:rFonts w:hint="default"/>
      </w:rPr>
    </w:lvl>
    <w:lvl w:ilvl="1">
      <w:start w:val="1"/>
      <w:numFmt w:val="ordinal"/>
      <w:lvlText w:val="%2"/>
      <w:lvlJc w:val="left"/>
      <w:pPr>
        <w:tabs>
          <w:tab w:val="num" w:pos="720"/>
        </w:tabs>
        <w:ind w:left="720" w:hanging="720"/>
      </w:pPr>
      <w:rPr>
        <w:rFonts w:hint="default"/>
      </w:rPr>
    </w:lvl>
    <w:lvl w:ilvl="2">
      <w:start w:val="1"/>
      <w:numFmt w:val="ordinal"/>
      <w:lvlText w:val="%2%3)"/>
      <w:lvlJc w:val="left"/>
      <w:pPr>
        <w:tabs>
          <w:tab w:val="num" w:pos="720"/>
        </w:tabs>
        <w:ind w:left="7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5E97393"/>
    <w:multiLevelType w:val="hybridMultilevel"/>
    <w:tmpl w:val="F57A0108"/>
    <w:lvl w:ilvl="0" w:tplc="3AFAECAA">
      <w:start w:val="1"/>
      <w:numFmt w:val="bullet"/>
      <w:pStyle w:val="fiblaufzaehlung"/>
      <w:lvlText w:val=""/>
      <w:lvlPicBulletId w:val="0"/>
      <w:lvlJc w:val="left"/>
      <w:pPr>
        <w:tabs>
          <w:tab w:val="num" w:pos="181"/>
        </w:tabs>
        <w:ind w:left="181" w:hanging="181"/>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10720C9A"/>
    <w:multiLevelType w:val="multilevel"/>
    <w:tmpl w:val="08169098"/>
    <w:lvl w:ilvl="0">
      <w:start w:val="1"/>
      <w:numFmt w:val="ordin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1533DC3"/>
    <w:multiLevelType w:val="hybridMultilevel"/>
    <w:tmpl w:val="3C944E96"/>
    <w:lvl w:ilvl="0" w:tplc="3ACAC3F6">
      <w:start w:val="1"/>
      <w:numFmt w:val="bullet"/>
      <w:pStyle w:val="fiblerlaufz"/>
      <w:lvlText w:val=""/>
      <w:lvlPicBulletId w:val="2"/>
      <w:lvlJc w:val="left"/>
      <w:pPr>
        <w:tabs>
          <w:tab w:val="num" w:pos="473"/>
        </w:tabs>
        <w:ind w:left="473" w:hanging="360"/>
      </w:pPr>
      <w:rPr>
        <w:rFonts w:ascii="Symbol" w:hAnsi="Symbol" w:hint="default"/>
        <w:color w:val="auto"/>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A6559D9"/>
    <w:multiLevelType w:val="hybridMultilevel"/>
    <w:tmpl w:val="580EA1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21AF6062"/>
    <w:multiLevelType w:val="hybridMultilevel"/>
    <w:tmpl w:val="1DEC39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2FB16351"/>
    <w:multiLevelType w:val="hybridMultilevel"/>
    <w:tmpl w:val="1F1E2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9953C2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CA67248"/>
    <w:multiLevelType w:val="multilevel"/>
    <w:tmpl w:val="0407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nsid w:val="3FF8412C"/>
    <w:multiLevelType w:val="hybridMultilevel"/>
    <w:tmpl w:val="A58695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41F9344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4C213E2"/>
    <w:multiLevelType w:val="hybridMultilevel"/>
    <w:tmpl w:val="3D04320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5A315A6A"/>
    <w:multiLevelType w:val="multilevel"/>
    <w:tmpl w:val="04070023"/>
    <w:styleLink w:val="ArtikelAbschnitt"/>
    <w:lvl w:ilvl="0">
      <w:start w:val="1"/>
      <w:numFmt w:val="upperRoman"/>
      <w:pStyle w:val="berschrift1"/>
      <w:lvlText w:val="Artikel %1."/>
      <w:lvlJc w:val="left"/>
      <w:pPr>
        <w:tabs>
          <w:tab w:val="num" w:pos="2880"/>
        </w:tabs>
        <w:ind w:left="0" w:firstLine="0"/>
      </w:pPr>
    </w:lvl>
    <w:lvl w:ilvl="1">
      <w:start w:val="1"/>
      <w:numFmt w:val="decimalZero"/>
      <w:pStyle w:val="berschrift2"/>
      <w:isLgl/>
      <w:lvlText w:val="Abschnitt %1.%2"/>
      <w:lvlJc w:val="left"/>
      <w:pPr>
        <w:tabs>
          <w:tab w:val="num" w:pos="3600"/>
        </w:tabs>
        <w:ind w:left="0" w:firstLine="0"/>
      </w:pPr>
    </w:lvl>
    <w:lvl w:ilvl="2">
      <w:start w:val="1"/>
      <w:numFmt w:val="lowerLetter"/>
      <w:pStyle w:val="berschrift3"/>
      <w:lvlText w:val="(%3)"/>
      <w:lvlJc w:val="left"/>
      <w:pPr>
        <w:tabs>
          <w:tab w:val="num" w:pos="1008"/>
        </w:tabs>
        <w:ind w:left="720" w:hanging="432"/>
      </w:pPr>
    </w:lvl>
    <w:lvl w:ilvl="3">
      <w:start w:val="1"/>
      <w:numFmt w:val="lowerRoman"/>
      <w:pStyle w:val="berschrift4"/>
      <w:lvlText w:val="(%4)"/>
      <w:lvlJc w:val="right"/>
      <w:pPr>
        <w:tabs>
          <w:tab w:val="num" w:pos="864"/>
        </w:tabs>
        <w:ind w:left="864" w:hanging="144"/>
      </w:pPr>
    </w:lvl>
    <w:lvl w:ilvl="4">
      <w:start w:val="1"/>
      <w:numFmt w:val="decimal"/>
      <w:pStyle w:val="berschrift5"/>
      <w:lvlText w:val="%5)"/>
      <w:lvlJc w:val="left"/>
      <w:pPr>
        <w:tabs>
          <w:tab w:val="num" w:pos="1296"/>
        </w:tabs>
        <w:ind w:left="1008" w:hanging="432"/>
      </w:pPr>
    </w:lvl>
    <w:lvl w:ilvl="5">
      <w:start w:val="1"/>
      <w:numFmt w:val="lowerLetter"/>
      <w:pStyle w:val="berschrift6"/>
      <w:lvlText w:val="%6)"/>
      <w:lvlJc w:val="left"/>
      <w:pPr>
        <w:tabs>
          <w:tab w:val="num" w:pos="1440"/>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728"/>
        </w:tabs>
        <w:ind w:left="1440" w:hanging="432"/>
      </w:pPr>
    </w:lvl>
    <w:lvl w:ilvl="8">
      <w:start w:val="1"/>
      <w:numFmt w:val="lowerRoman"/>
      <w:pStyle w:val="berschrift9"/>
      <w:lvlText w:val="%9."/>
      <w:lvlJc w:val="right"/>
      <w:pPr>
        <w:tabs>
          <w:tab w:val="num" w:pos="1584"/>
        </w:tabs>
        <w:ind w:left="1584" w:hanging="144"/>
      </w:pPr>
    </w:lvl>
  </w:abstractNum>
  <w:abstractNum w:abstractNumId="24">
    <w:nsid w:val="69F525C9"/>
    <w:multiLevelType w:val="hybridMultilevel"/>
    <w:tmpl w:val="6B204A70"/>
    <w:lvl w:ilvl="0" w:tplc="A4282C0E">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774B4229"/>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1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5"/>
  </w:num>
  <w:num w:numId="17">
    <w:abstractNumId w:val="23"/>
  </w:num>
  <w:num w:numId="18">
    <w:abstractNumId w:val="10"/>
  </w:num>
  <w:num w:numId="19">
    <w:abstractNumId w:val="21"/>
  </w:num>
  <w:num w:numId="20">
    <w:abstractNumId w:val="18"/>
  </w:num>
  <w:num w:numId="21">
    <w:abstractNumId w:val="16"/>
  </w:num>
  <w:num w:numId="22">
    <w:abstractNumId w:val="20"/>
  </w:num>
  <w:num w:numId="23">
    <w:abstractNumId w:val="15"/>
  </w:num>
  <w:num w:numId="24">
    <w:abstractNumId w:val="24"/>
  </w:num>
  <w:num w:numId="25">
    <w:abstractNumId w:val="17"/>
  </w:num>
  <w:num w:numId="26">
    <w:abstractNumId w:val="13"/>
  </w:num>
  <w:num w:numId="27">
    <w:abstractNumId w:val="13"/>
  </w:num>
  <w:num w:numId="2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noPunctuationKerning/>
  <w:characterSpacingControl w:val="doNotCompress"/>
  <w:hdrShapeDefaults>
    <o:shapedefaults v:ext="edit" spidmax="2049">
      <o:colormru v:ext="edit" colors="#00b091,#a50021,#cfc,#ffc,#9fc,#ebffeb,#fc9,#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A8"/>
    <w:rsid w:val="00006E96"/>
    <w:rsid w:val="00036D86"/>
    <w:rsid w:val="000543BC"/>
    <w:rsid w:val="000623D6"/>
    <w:rsid w:val="0007154D"/>
    <w:rsid w:val="00075E79"/>
    <w:rsid w:val="00085B18"/>
    <w:rsid w:val="000E2302"/>
    <w:rsid w:val="00107AE9"/>
    <w:rsid w:val="00115B87"/>
    <w:rsid w:val="00123484"/>
    <w:rsid w:val="00126969"/>
    <w:rsid w:val="00137987"/>
    <w:rsid w:val="0016091D"/>
    <w:rsid w:val="00184C9B"/>
    <w:rsid w:val="00195476"/>
    <w:rsid w:val="002024A3"/>
    <w:rsid w:val="00205155"/>
    <w:rsid w:val="002125A6"/>
    <w:rsid w:val="00213FB2"/>
    <w:rsid w:val="002176B5"/>
    <w:rsid w:val="00225798"/>
    <w:rsid w:val="00227D47"/>
    <w:rsid w:val="002416DA"/>
    <w:rsid w:val="00273621"/>
    <w:rsid w:val="002740DC"/>
    <w:rsid w:val="00277146"/>
    <w:rsid w:val="00286900"/>
    <w:rsid w:val="002D2498"/>
    <w:rsid w:val="002E77FC"/>
    <w:rsid w:val="00301DE2"/>
    <w:rsid w:val="00312AFE"/>
    <w:rsid w:val="00324209"/>
    <w:rsid w:val="00324C04"/>
    <w:rsid w:val="0034738A"/>
    <w:rsid w:val="00350C33"/>
    <w:rsid w:val="003667D0"/>
    <w:rsid w:val="003808CC"/>
    <w:rsid w:val="0038399E"/>
    <w:rsid w:val="00386739"/>
    <w:rsid w:val="00394720"/>
    <w:rsid w:val="003A2166"/>
    <w:rsid w:val="003A325C"/>
    <w:rsid w:val="003C27CA"/>
    <w:rsid w:val="003D315A"/>
    <w:rsid w:val="00400ABE"/>
    <w:rsid w:val="00404DA3"/>
    <w:rsid w:val="00415D57"/>
    <w:rsid w:val="00416500"/>
    <w:rsid w:val="004215D7"/>
    <w:rsid w:val="00432425"/>
    <w:rsid w:val="00447FC9"/>
    <w:rsid w:val="004638F7"/>
    <w:rsid w:val="00465210"/>
    <w:rsid w:val="00483768"/>
    <w:rsid w:val="00484A55"/>
    <w:rsid w:val="00491C66"/>
    <w:rsid w:val="004B283B"/>
    <w:rsid w:val="004C5859"/>
    <w:rsid w:val="004D04BA"/>
    <w:rsid w:val="004D2794"/>
    <w:rsid w:val="004E0B70"/>
    <w:rsid w:val="004E31D7"/>
    <w:rsid w:val="004E4DD0"/>
    <w:rsid w:val="004F15A7"/>
    <w:rsid w:val="005116E8"/>
    <w:rsid w:val="005473A3"/>
    <w:rsid w:val="005473AC"/>
    <w:rsid w:val="00552D8F"/>
    <w:rsid w:val="00576D2E"/>
    <w:rsid w:val="00577D07"/>
    <w:rsid w:val="00581413"/>
    <w:rsid w:val="00583716"/>
    <w:rsid w:val="00587F78"/>
    <w:rsid w:val="00596295"/>
    <w:rsid w:val="005A33C8"/>
    <w:rsid w:val="005A78AD"/>
    <w:rsid w:val="005F035C"/>
    <w:rsid w:val="005F13FB"/>
    <w:rsid w:val="005F5E2F"/>
    <w:rsid w:val="005F7E16"/>
    <w:rsid w:val="00600909"/>
    <w:rsid w:val="006019E9"/>
    <w:rsid w:val="00620A32"/>
    <w:rsid w:val="006408A8"/>
    <w:rsid w:val="0064302D"/>
    <w:rsid w:val="00646A82"/>
    <w:rsid w:val="006B3E67"/>
    <w:rsid w:val="006C0C19"/>
    <w:rsid w:val="006C40B7"/>
    <w:rsid w:val="006E3170"/>
    <w:rsid w:val="006E3598"/>
    <w:rsid w:val="00700023"/>
    <w:rsid w:val="00716CB8"/>
    <w:rsid w:val="00717956"/>
    <w:rsid w:val="00754788"/>
    <w:rsid w:val="007925CB"/>
    <w:rsid w:val="007A7DAB"/>
    <w:rsid w:val="007B5F18"/>
    <w:rsid w:val="007C391B"/>
    <w:rsid w:val="007D1996"/>
    <w:rsid w:val="007F4022"/>
    <w:rsid w:val="007F5125"/>
    <w:rsid w:val="00836E84"/>
    <w:rsid w:val="008446BC"/>
    <w:rsid w:val="00852679"/>
    <w:rsid w:val="00871525"/>
    <w:rsid w:val="008726CB"/>
    <w:rsid w:val="00882ECE"/>
    <w:rsid w:val="008930CE"/>
    <w:rsid w:val="008B266E"/>
    <w:rsid w:val="008D7E2C"/>
    <w:rsid w:val="00917CE8"/>
    <w:rsid w:val="009230C4"/>
    <w:rsid w:val="009303DA"/>
    <w:rsid w:val="00930FDB"/>
    <w:rsid w:val="009437AF"/>
    <w:rsid w:val="00945E35"/>
    <w:rsid w:val="00955071"/>
    <w:rsid w:val="00957B90"/>
    <w:rsid w:val="009739BE"/>
    <w:rsid w:val="009914F4"/>
    <w:rsid w:val="009A1960"/>
    <w:rsid w:val="009B46D1"/>
    <w:rsid w:val="009C4D0D"/>
    <w:rsid w:val="009D182E"/>
    <w:rsid w:val="009E0CDF"/>
    <w:rsid w:val="009E4F51"/>
    <w:rsid w:val="009F4AC0"/>
    <w:rsid w:val="00A068A5"/>
    <w:rsid w:val="00A075A4"/>
    <w:rsid w:val="00A11118"/>
    <w:rsid w:val="00A159FF"/>
    <w:rsid w:val="00A179BB"/>
    <w:rsid w:val="00A2398B"/>
    <w:rsid w:val="00A26797"/>
    <w:rsid w:val="00A56ACF"/>
    <w:rsid w:val="00A57C81"/>
    <w:rsid w:val="00A74EEB"/>
    <w:rsid w:val="00AA652A"/>
    <w:rsid w:val="00AB0FD3"/>
    <w:rsid w:val="00AB7B10"/>
    <w:rsid w:val="00AC3DC0"/>
    <w:rsid w:val="00AE0E3B"/>
    <w:rsid w:val="00B043CB"/>
    <w:rsid w:val="00B07964"/>
    <w:rsid w:val="00B231A5"/>
    <w:rsid w:val="00B46760"/>
    <w:rsid w:val="00B54F29"/>
    <w:rsid w:val="00B868D4"/>
    <w:rsid w:val="00BE4516"/>
    <w:rsid w:val="00BE51C0"/>
    <w:rsid w:val="00C13B16"/>
    <w:rsid w:val="00C46983"/>
    <w:rsid w:val="00C5425D"/>
    <w:rsid w:val="00C64114"/>
    <w:rsid w:val="00C77A64"/>
    <w:rsid w:val="00C92C24"/>
    <w:rsid w:val="00CA5A57"/>
    <w:rsid w:val="00CC2C16"/>
    <w:rsid w:val="00CE3AAA"/>
    <w:rsid w:val="00CF1BF5"/>
    <w:rsid w:val="00D14ED2"/>
    <w:rsid w:val="00D6743D"/>
    <w:rsid w:val="00D82CFA"/>
    <w:rsid w:val="00DA58EF"/>
    <w:rsid w:val="00DB2AF2"/>
    <w:rsid w:val="00DB4D2F"/>
    <w:rsid w:val="00DD4C90"/>
    <w:rsid w:val="00DE0737"/>
    <w:rsid w:val="00E07FEE"/>
    <w:rsid w:val="00E12AA3"/>
    <w:rsid w:val="00E13AC5"/>
    <w:rsid w:val="00E27361"/>
    <w:rsid w:val="00E6161A"/>
    <w:rsid w:val="00EA6D85"/>
    <w:rsid w:val="00EB0425"/>
    <w:rsid w:val="00ED6C36"/>
    <w:rsid w:val="00F0570C"/>
    <w:rsid w:val="00F118CD"/>
    <w:rsid w:val="00F1263C"/>
    <w:rsid w:val="00F25749"/>
    <w:rsid w:val="00F26A9D"/>
    <w:rsid w:val="00F54FBA"/>
    <w:rsid w:val="00F5739A"/>
    <w:rsid w:val="00FA191B"/>
    <w:rsid w:val="00FA367E"/>
    <w:rsid w:val="00FB0FE5"/>
    <w:rsid w:val="00FB4806"/>
    <w:rsid w:val="00FE3B0A"/>
    <w:rsid w:val="00FF30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00b091,#a50021,#cfc,#ffc,#9fc,#ebffeb,#fc9,#006"/>
    </o:shapedefaults>
    <o:shapelayout v:ext="edit">
      <o:idmap v:ext="edit" data="1"/>
    </o:shapelayout>
  </w:shapeDefaults>
  <w:decimalSymbol w:val="."/>
  <w:listSeparator w:val=";"/>
  <w14:docId w14:val="27B3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rsid w:val="006019E9"/>
    <w:pPr>
      <w:keepNext/>
      <w:numPr>
        <w:numId w:val="17"/>
      </w:numPr>
      <w:spacing w:before="240" w:after="60"/>
      <w:outlineLvl w:val="0"/>
    </w:pPr>
    <w:rPr>
      <w:rFonts w:cs="Arial"/>
      <w:b/>
      <w:bCs/>
      <w:kern w:val="32"/>
      <w:sz w:val="32"/>
      <w:szCs w:val="32"/>
    </w:rPr>
  </w:style>
  <w:style w:type="paragraph" w:styleId="berschrift2">
    <w:name w:val="heading 2"/>
    <w:basedOn w:val="Standard"/>
    <w:next w:val="Standard"/>
    <w:qFormat/>
    <w:rsid w:val="006019E9"/>
    <w:pPr>
      <w:keepNext/>
      <w:numPr>
        <w:ilvl w:val="1"/>
        <w:numId w:val="17"/>
      </w:numPr>
      <w:spacing w:before="240" w:after="60"/>
      <w:outlineLvl w:val="1"/>
    </w:pPr>
    <w:rPr>
      <w:rFonts w:cs="Arial"/>
      <w:b/>
      <w:bCs/>
      <w:i/>
      <w:iCs/>
      <w:sz w:val="28"/>
      <w:szCs w:val="28"/>
    </w:rPr>
  </w:style>
  <w:style w:type="paragraph" w:styleId="berschrift3">
    <w:name w:val="heading 3"/>
    <w:basedOn w:val="Standard"/>
    <w:next w:val="Standard"/>
    <w:qFormat/>
    <w:rsid w:val="006019E9"/>
    <w:pPr>
      <w:keepNext/>
      <w:numPr>
        <w:ilvl w:val="2"/>
        <w:numId w:val="17"/>
      </w:numPr>
      <w:spacing w:before="240" w:after="60"/>
      <w:outlineLvl w:val="2"/>
    </w:pPr>
    <w:rPr>
      <w:rFonts w:cs="Arial"/>
      <w:b/>
      <w:bCs/>
      <w:sz w:val="26"/>
      <w:szCs w:val="26"/>
    </w:rPr>
  </w:style>
  <w:style w:type="paragraph" w:styleId="berschrift4">
    <w:name w:val="heading 4"/>
    <w:basedOn w:val="Standard"/>
    <w:next w:val="Standard"/>
    <w:qFormat/>
    <w:rsid w:val="006019E9"/>
    <w:pPr>
      <w:keepNext/>
      <w:numPr>
        <w:ilvl w:val="3"/>
        <w:numId w:val="17"/>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6019E9"/>
    <w:pPr>
      <w:numPr>
        <w:ilvl w:val="4"/>
        <w:numId w:val="17"/>
      </w:numPr>
      <w:spacing w:before="240" w:after="60"/>
      <w:outlineLvl w:val="4"/>
    </w:pPr>
    <w:rPr>
      <w:b/>
      <w:bCs/>
      <w:i/>
      <w:iCs/>
      <w:sz w:val="26"/>
      <w:szCs w:val="26"/>
    </w:rPr>
  </w:style>
  <w:style w:type="paragraph" w:styleId="berschrift6">
    <w:name w:val="heading 6"/>
    <w:basedOn w:val="Standard"/>
    <w:next w:val="Standard"/>
    <w:qFormat/>
    <w:rsid w:val="006019E9"/>
    <w:pPr>
      <w:numPr>
        <w:ilvl w:val="5"/>
        <w:numId w:val="17"/>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6019E9"/>
    <w:pPr>
      <w:numPr>
        <w:ilvl w:val="6"/>
        <w:numId w:val="17"/>
      </w:numPr>
      <w:spacing w:before="240" w:after="60"/>
      <w:outlineLvl w:val="6"/>
    </w:pPr>
    <w:rPr>
      <w:rFonts w:ascii="Times New Roman" w:hAnsi="Times New Roman"/>
    </w:rPr>
  </w:style>
  <w:style w:type="paragraph" w:styleId="berschrift8">
    <w:name w:val="heading 8"/>
    <w:basedOn w:val="Standard"/>
    <w:next w:val="Standard"/>
    <w:qFormat/>
    <w:rsid w:val="006019E9"/>
    <w:pPr>
      <w:numPr>
        <w:ilvl w:val="7"/>
        <w:numId w:val="17"/>
      </w:numPr>
      <w:spacing w:before="240" w:after="60"/>
      <w:outlineLvl w:val="7"/>
    </w:pPr>
    <w:rPr>
      <w:rFonts w:ascii="Times New Roman" w:hAnsi="Times New Roman"/>
      <w:i/>
      <w:iCs/>
    </w:rPr>
  </w:style>
  <w:style w:type="paragraph" w:styleId="berschrift9">
    <w:name w:val="heading 9"/>
    <w:basedOn w:val="Standard"/>
    <w:next w:val="Standard"/>
    <w:qFormat/>
    <w:rsid w:val="006019E9"/>
    <w:pPr>
      <w:numPr>
        <w:ilvl w:val="8"/>
        <w:numId w:val="17"/>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modul">
    <w:name w:val="fibl_modul"/>
    <w:basedOn w:val="Standard"/>
    <w:next w:val="fiblstandard"/>
    <w:semiHidden/>
    <w:rsid w:val="00036D86"/>
    <w:pPr>
      <w:numPr>
        <w:numId w:val="1"/>
      </w:numPr>
      <w:spacing w:after="360" w:line="400" w:lineRule="atLeast"/>
      <w:contextualSpacing/>
    </w:pPr>
    <w:rPr>
      <w:rFonts w:cs="Arial"/>
      <w:b/>
      <w:color w:val="00B091"/>
      <w:sz w:val="36"/>
      <w:szCs w:val="32"/>
    </w:rPr>
  </w:style>
  <w:style w:type="paragraph" w:customStyle="1" w:styleId="fiblstandard">
    <w:name w:val="fibl_standard"/>
    <w:basedOn w:val="Standard"/>
    <w:rsid w:val="005A33C8"/>
    <w:pPr>
      <w:spacing w:after="120" w:line="280" w:lineRule="atLeast"/>
      <w:jc w:val="both"/>
    </w:pPr>
    <w:rPr>
      <w:rFonts w:cs="Arial"/>
      <w:sz w:val="22"/>
      <w:szCs w:val="22"/>
      <w:lang w:val="de-CH"/>
    </w:rPr>
  </w:style>
  <w:style w:type="paragraph" w:customStyle="1" w:styleId="fiblu1">
    <w:name w:val="fibl_u1"/>
    <w:basedOn w:val="fiblstandard"/>
    <w:next w:val="fiblstandard"/>
    <w:rsid w:val="00C13B16"/>
    <w:pPr>
      <w:spacing w:before="600" w:after="240" w:line="360" w:lineRule="atLeast"/>
      <w:jc w:val="left"/>
      <w:outlineLvl w:val="0"/>
    </w:pPr>
    <w:rPr>
      <w:b/>
      <w:sz w:val="36"/>
      <w:szCs w:val="28"/>
    </w:rPr>
  </w:style>
  <w:style w:type="paragraph" w:styleId="Fuzeile">
    <w:name w:val="footer"/>
    <w:basedOn w:val="Standard"/>
    <w:rsid w:val="004F15A7"/>
    <w:pPr>
      <w:tabs>
        <w:tab w:val="center" w:pos="4536"/>
        <w:tab w:val="right" w:pos="9072"/>
      </w:tabs>
    </w:pPr>
  </w:style>
  <w:style w:type="paragraph" w:customStyle="1" w:styleId="spacer">
    <w:name w:val="spacer"/>
    <w:basedOn w:val="Standard"/>
    <w:semiHidden/>
    <w:rsid w:val="004F15A7"/>
    <w:pPr>
      <w:tabs>
        <w:tab w:val="right" w:pos="9360"/>
      </w:tabs>
    </w:pPr>
    <w:rPr>
      <w:sz w:val="4"/>
      <w:szCs w:val="4"/>
    </w:rPr>
  </w:style>
  <w:style w:type="paragraph" w:styleId="Kopfzeile">
    <w:name w:val="header"/>
    <w:basedOn w:val="Standard"/>
    <w:semiHidden/>
    <w:pPr>
      <w:tabs>
        <w:tab w:val="center" w:pos="4536"/>
        <w:tab w:val="right" w:pos="9072"/>
      </w:tabs>
    </w:pPr>
  </w:style>
  <w:style w:type="paragraph" w:customStyle="1" w:styleId="fiblseitenzahl">
    <w:name w:val="fibl_seitenzahl"/>
    <w:basedOn w:val="fiblstandard"/>
    <w:rsid w:val="005A33C8"/>
    <w:pPr>
      <w:spacing w:after="0" w:line="240" w:lineRule="auto"/>
      <w:jc w:val="right"/>
    </w:pPr>
    <w:rPr>
      <w:color w:val="808080"/>
      <w:sz w:val="28"/>
      <w:szCs w:val="28"/>
    </w:rPr>
  </w:style>
  <w:style w:type="paragraph" w:customStyle="1" w:styleId="fibltabellenbeschriftung">
    <w:name w:val="fibl_tabellenbeschriftung"/>
    <w:basedOn w:val="Beschriftung"/>
    <w:rsid w:val="00006E96"/>
    <w:rPr>
      <w:rFonts w:cs="Arial"/>
      <w:sz w:val="22"/>
      <w:szCs w:val="16"/>
    </w:rPr>
  </w:style>
  <w:style w:type="paragraph" w:customStyle="1" w:styleId="fiblerlauterung">
    <w:name w:val="fibl_erlauterung"/>
    <w:basedOn w:val="fiblstandard"/>
    <w:rsid w:val="007A7DAB"/>
    <w:pPr>
      <w:pBdr>
        <w:top w:val="single" w:sz="2" w:space="4" w:color="E5F7F4"/>
        <w:left w:val="single" w:sz="2" w:space="4" w:color="E5F7F4"/>
        <w:bottom w:val="single" w:sz="2" w:space="6" w:color="E5F7F4"/>
        <w:right w:val="single" w:sz="2" w:space="6" w:color="E5F7F4"/>
      </w:pBdr>
      <w:shd w:val="clear" w:color="auto" w:fill="B2E7DE"/>
      <w:spacing w:after="0"/>
      <w:ind w:left="113" w:right="170"/>
    </w:pPr>
    <w:rPr>
      <w:szCs w:val="20"/>
    </w:rPr>
  </w:style>
  <w:style w:type="paragraph" w:customStyle="1" w:styleId="fiblu2">
    <w:name w:val="fibl_u2"/>
    <w:basedOn w:val="fiblu1"/>
    <w:rsid w:val="00C13B16"/>
    <w:pPr>
      <w:numPr>
        <w:ilvl w:val="1"/>
      </w:numPr>
      <w:spacing w:before="240" w:after="200" w:line="320" w:lineRule="atLeast"/>
      <w:outlineLvl w:val="1"/>
    </w:pPr>
    <w:rPr>
      <w:color w:val="000000"/>
      <w:sz w:val="28"/>
    </w:rPr>
  </w:style>
  <w:style w:type="paragraph" w:customStyle="1" w:styleId="fiblaufzaehlung">
    <w:name w:val="fibl_aufzaehlung"/>
    <w:basedOn w:val="fiblstandard"/>
    <w:next w:val="fiblstandard"/>
    <w:rsid w:val="005A33C8"/>
    <w:pPr>
      <w:numPr>
        <w:numId w:val="3"/>
      </w:numPr>
      <w:spacing w:after="280"/>
      <w:jc w:val="left"/>
    </w:pPr>
  </w:style>
  <w:style w:type="paragraph" w:styleId="Beschriftung">
    <w:name w:val="caption"/>
    <w:basedOn w:val="Standard"/>
    <w:next w:val="Standard"/>
    <w:qFormat/>
    <w:pPr>
      <w:spacing w:before="120" w:after="120"/>
    </w:pPr>
    <w:rPr>
      <w:b/>
      <w:bCs/>
      <w:sz w:val="20"/>
      <w:szCs w:val="20"/>
    </w:rPr>
  </w:style>
  <w:style w:type="paragraph" w:customStyle="1" w:styleId="fiblabbildung">
    <w:name w:val="fibl_abbildung"/>
    <w:basedOn w:val="Beschriftung"/>
    <w:rsid w:val="005A33C8"/>
    <w:rPr>
      <w:rFonts w:cs="Arial"/>
      <w:noProof/>
      <w:sz w:val="22"/>
      <w:szCs w:val="16"/>
      <w:lang w:val="de-CH"/>
    </w:rPr>
  </w:style>
  <w:style w:type="paragraph" w:customStyle="1" w:styleId="fibltabellenberschrift">
    <w:name w:val="fibl_tabellenüberschrift"/>
    <w:basedOn w:val="Standard"/>
    <w:next w:val="fiblstandard"/>
    <w:rsid w:val="00AB0FD3"/>
    <w:pPr>
      <w:spacing w:before="40" w:after="40"/>
    </w:pPr>
    <w:rPr>
      <w:rFonts w:cs="Arial"/>
      <w:b/>
      <w:sz w:val="22"/>
      <w:szCs w:val="16"/>
      <w:lang w:val="en-GB"/>
    </w:rPr>
  </w:style>
  <w:style w:type="character" w:styleId="Seitenzahl">
    <w:name w:val="page number"/>
    <w:basedOn w:val="Absatz-Standardschriftart"/>
    <w:semiHidden/>
  </w:style>
  <w:style w:type="character" w:styleId="Hyperlink">
    <w:name w:val="Hyperlink"/>
    <w:uiPriority w:val="99"/>
    <w:rsid w:val="00C77A64"/>
    <w:rPr>
      <w:rFonts w:ascii="Arial" w:hAnsi="Arial"/>
      <w:color w:val="000000"/>
      <w:sz w:val="22"/>
      <w:u w:val="none"/>
    </w:rPr>
  </w:style>
  <w:style w:type="character" w:styleId="BesuchterHyperlink">
    <w:name w:val="FollowedHyperlink"/>
    <w:uiPriority w:val="99"/>
    <w:semiHidden/>
    <w:rPr>
      <w:rFonts w:ascii="Arial" w:hAnsi="Arial"/>
      <w:color w:val="000000"/>
      <w:u w:val="none"/>
    </w:rPr>
  </w:style>
  <w:style w:type="paragraph" w:customStyle="1" w:styleId="mbfusszeile">
    <w:name w:val="mb_fusszeile"/>
    <w:basedOn w:val="Standard"/>
    <w:rsid w:val="00184C9B"/>
    <w:pPr>
      <w:tabs>
        <w:tab w:val="right" w:pos="9360"/>
      </w:tabs>
      <w:spacing w:line="192" w:lineRule="exact"/>
    </w:pPr>
    <w:rPr>
      <w:rFonts w:cs="Arial"/>
      <w:sz w:val="16"/>
      <w:szCs w:val="17"/>
      <w:lang w:val="de-CH"/>
    </w:rPr>
  </w:style>
  <w:style w:type="paragraph" w:styleId="Verzeichnis1">
    <w:name w:val="toc 1"/>
    <w:basedOn w:val="fiblstandard"/>
    <w:next w:val="Standard"/>
    <w:uiPriority w:val="39"/>
    <w:rsid w:val="00C92C24"/>
    <w:pPr>
      <w:tabs>
        <w:tab w:val="left" w:pos="480"/>
        <w:tab w:val="left" w:pos="720"/>
        <w:tab w:val="right" w:pos="9344"/>
      </w:tabs>
      <w:spacing w:before="120" w:after="0"/>
      <w:jc w:val="left"/>
    </w:pPr>
  </w:style>
  <w:style w:type="paragraph" w:customStyle="1" w:styleId="fiblerlaufz">
    <w:name w:val="fibl_erl_aufz"/>
    <w:basedOn w:val="fiblerlauterung"/>
    <w:rsid w:val="007A7DAB"/>
    <w:pPr>
      <w:numPr>
        <w:numId w:val="9"/>
      </w:numPr>
      <w:tabs>
        <w:tab w:val="left" w:pos="181"/>
      </w:tabs>
      <w:jc w:val="left"/>
    </w:pPr>
  </w:style>
  <w:style w:type="paragraph" w:styleId="Verzeichnis2">
    <w:name w:val="toc 2"/>
    <w:basedOn w:val="Verzeichnis1"/>
    <w:next w:val="Standard"/>
    <w:uiPriority w:val="39"/>
    <w:rsid w:val="00C92C24"/>
    <w:pPr>
      <w:tabs>
        <w:tab w:val="left" w:pos="960"/>
      </w:tabs>
      <w:spacing w:before="0"/>
    </w:pPr>
  </w:style>
  <w:style w:type="paragraph" w:styleId="Verzeichnis3">
    <w:name w:val="toc 3"/>
    <w:basedOn w:val="Verzeichnis1"/>
    <w:next w:val="Standard"/>
    <w:semiHidden/>
    <w:rsid w:val="00465210"/>
    <w:pPr>
      <w:spacing w:before="0"/>
    </w:pPr>
  </w:style>
  <w:style w:type="paragraph" w:styleId="Verzeichnis4">
    <w:name w:val="toc 4"/>
    <w:basedOn w:val="Standard"/>
    <w:next w:val="Standard"/>
    <w:autoRedefine/>
    <w:semiHidden/>
    <w:pPr>
      <w:ind w:left="720"/>
    </w:pPr>
  </w:style>
  <w:style w:type="paragraph" w:customStyle="1" w:styleId="fiblzwischenueberschrift">
    <w:name w:val="fibl_zwischenueberschrift"/>
    <w:basedOn w:val="fiblstandard"/>
    <w:rsid w:val="005F5E2F"/>
    <w:pPr>
      <w:spacing w:after="0"/>
      <w:jc w:val="left"/>
      <w:outlineLvl w:val="3"/>
    </w:pPr>
    <w:rPr>
      <w:b/>
    </w:rPr>
  </w:style>
  <w:style w:type="paragraph" w:customStyle="1" w:styleId="fiblu3">
    <w:name w:val="fibl_u3"/>
    <w:basedOn w:val="fiblstandard"/>
    <w:rsid w:val="005F5E2F"/>
    <w:pPr>
      <w:spacing w:after="280"/>
      <w:contextualSpacing/>
      <w:jc w:val="left"/>
      <w:outlineLvl w:val="2"/>
    </w:pPr>
    <w:rPr>
      <w:b/>
      <w:sz w:val="24"/>
    </w:rPr>
  </w:style>
  <w:style w:type="table" w:styleId="Tabellenraster">
    <w:name w:val="Table Grid"/>
    <w:basedOn w:val="NormaleTabelle"/>
    <w:semiHidden/>
    <w:rsid w:val="00C77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zeileseite1">
    <w:name w:val="Fußzeile_seite1"/>
    <w:basedOn w:val="Standard"/>
    <w:semiHidden/>
    <w:rsid w:val="00227D47"/>
    <w:pPr>
      <w:widowControl w:val="0"/>
      <w:tabs>
        <w:tab w:val="right" w:pos="9360"/>
      </w:tabs>
    </w:pPr>
    <w:rPr>
      <w:rFonts w:cs="Arial"/>
      <w:sz w:val="20"/>
      <w:szCs w:val="20"/>
    </w:rPr>
  </w:style>
  <w:style w:type="paragraph" w:customStyle="1" w:styleId="fibltabtext">
    <w:name w:val="fibl_tab_text"/>
    <w:basedOn w:val="Standard"/>
    <w:rsid w:val="00E27361"/>
    <w:pPr>
      <w:spacing w:before="40" w:after="40"/>
    </w:pPr>
    <w:rPr>
      <w:sz w:val="20"/>
      <w:lang w:val="de-CH"/>
    </w:rPr>
  </w:style>
  <w:style w:type="paragraph" w:customStyle="1" w:styleId="fibltitel26">
    <w:name w:val="fibl_titel_26"/>
    <w:basedOn w:val="Standard"/>
    <w:rsid w:val="005A33C8"/>
    <w:pPr>
      <w:framePr w:w="9185" w:h="2523" w:hRule="exact" w:wrap="notBeside" w:vAnchor="text" w:hAnchor="margin" w:y="1" w:anchorLock="1"/>
    </w:pPr>
    <w:rPr>
      <w:rFonts w:cs="TripoliBold"/>
      <w:b/>
      <w:bCs/>
      <w:sz w:val="52"/>
      <w:szCs w:val="52"/>
      <w:lang w:val="de-CH"/>
    </w:rPr>
  </w:style>
  <w:style w:type="paragraph" w:customStyle="1" w:styleId="fibltitel16">
    <w:name w:val="fibl_titel_16"/>
    <w:basedOn w:val="fibltitel14"/>
    <w:rsid w:val="005A33C8"/>
    <w:pPr>
      <w:framePr w:wrap="around"/>
    </w:pPr>
    <w:rPr>
      <w:b/>
      <w:sz w:val="32"/>
      <w:szCs w:val="32"/>
    </w:rPr>
  </w:style>
  <w:style w:type="paragraph" w:customStyle="1" w:styleId="fibltitel14">
    <w:name w:val="fibl_titel_14"/>
    <w:basedOn w:val="Standard"/>
    <w:rsid w:val="005A33C8"/>
    <w:pPr>
      <w:framePr w:w="9185" w:h="4649" w:hRule="exact" w:wrap="around" w:vAnchor="text" w:hAnchor="margin" w:y="1" w:anchorLock="1"/>
    </w:pPr>
    <w:rPr>
      <w:sz w:val="28"/>
      <w:szCs w:val="28"/>
      <w:lang w:val="de-CH"/>
    </w:rPr>
  </w:style>
  <w:style w:type="paragraph" w:customStyle="1" w:styleId="fibltitel28">
    <w:name w:val="fibl_titel_28"/>
    <w:basedOn w:val="fibltitel26"/>
    <w:rsid w:val="005A33C8"/>
    <w:pPr>
      <w:framePr w:wrap="notBeside"/>
    </w:pPr>
    <w:rPr>
      <w:sz w:val="56"/>
      <w:szCs w:val="56"/>
    </w:rPr>
  </w:style>
  <w:style w:type="paragraph" w:styleId="Abbildungsverzeichnis">
    <w:name w:val="table of figures"/>
    <w:basedOn w:val="Standard"/>
    <w:next w:val="Standard"/>
    <w:semiHidden/>
    <w:rsid w:val="00C5425D"/>
    <w:pPr>
      <w:ind w:left="480" w:hanging="480"/>
    </w:pPr>
  </w:style>
  <w:style w:type="paragraph" w:styleId="Anrede">
    <w:name w:val="Salutation"/>
    <w:basedOn w:val="Standard"/>
    <w:next w:val="Standard"/>
    <w:semiHidden/>
    <w:rsid w:val="00C5425D"/>
  </w:style>
  <w:style w:type="paragraph" w:styleId="Aufzhlungszeichen">
    <w:name w:val="List Bullet"/>
    <w:basedOn w:val="Standard"/>
    <w:autoRedefine/>
    <w:semiHidden/>
    <w:rsid w:val="00C5425D"/>
    <w:pPr>
      <w:numPr>
        <w:numId w:val="4"/>
      </w:numPr>
    </w:pPr>
  </w:style>
  <w:style w:type="paragraph" w:styleId="Aufzhlungszeichen2">
    <w:name w:val="List Bullet 2"/>
    <w:basedOn w:val="Standard"/>
    <w:autoRedefine/>
    <w:semiHidden/>
    <w:rsid w:val="00C5425D"/>
    <w:pPr>
      <w:numPr>
        <w:numId w:val="5"/>
      </w:numPr>
    </w:pPr>
  </w:style>
  <w:style w:type="paragraph" w:styleId="Aufzhlungszeichen3">
    <w:name w:val="List Bullet 3"/>
    <w:basedOn w:val="Standard"/>
    <w:autoRedefine/>
    <w:semiHidden/>
    <w:rsid w:val="00C5425D"/>
    <w:pPr>
      <w:numPr>
        <w:numId w:val="6"/>
      </w:numPr>
    </w:pPr>
  </w:style>
  <w:style w:type="paragraph" w:styleId="Aufzhlungszeichen4">
    <w:name w:val="List Bullet 4"/>
    <w:basedOn w:val="Standard"/>
    <w:autoRedefine/>
    <w:semiHidden/>
    <w:rsid w:val="00C5425D"/>
    <w:pPr>
      <w:numPr>
        <w:numId w:val="7"/>
      </w:numPr>
    </w:pPr>
  </w:style>
  <w:style w:type="paragraph" w:styleId="Aufzhlungszeichen5">
    <w:name w:val="List Bullet 5"/>
    <w:basedOn w:val="Standard"/>
    <w:autoRedefine/>
    <w:semiHidden/>
    <w:rsid w:val="00C5425D"/>
    <w:pPr>
      <w:numPr>
        <w:numId w:val="8"/>
      </w:numPr>
    </w:pPr>
  </w:style>
  <w:style w:type="paragraph" w:styleId="Blocktext">
    <w:name w:val="Block Text"/>
    <w:basedOn w:val="Standard"/>
    <w:semiHidden/>
    <w:rsid w:val="00C5425D"/>
    <w:pPr>
      <w:spacing w:after="120"/>
      <w:ind w:left="1440" w:right="1440"/>
    </w:pPr>
  </w:style>
  <w:style w:type="paragraph" w:styleId="Datum">
    <w:name w:val="Date"/>
    <w:basedOn w:val="Standard"/>
    <w:next w:val="Standard"/>
    <w:semiHidden/>
    <w:rsid w:val="00C5425D"/>
  </w:style>
  <w:style w:type="paragraph" w:styleId="Dokumentstruktur">
    <w:name w:val="Document Map"/>
    <w:basedOn w:val="Standard"/>
    <w:semiHidden/>
    <w:rsid w:val="00C5425D"/>
    <w:pPr>
      <w:shd w:val="clear" w:color="auto" w:fill="000080"/>
    </w:pPr>
    <w:rPr>
      <w:rFonts w:ascii="Tahoma" w:hAnsi="Tahoma" w:cs="Tahoma"/>
    </w:rPr>
  </w:style>
  <w:style w:type="paragraph" w:styleId="E-Mail-Signatur">
    <w:name w:val="E-mail Signature"/>
    <w:basedOn w:val="Standard"/>
    <w:semiHidden/>
    <w:rsid w:val="00C5425D"/>
  </w:style>
  <w:style w:type="paragraph" w:styleId="Endnotentext">
    <w:name w:val="endnote text"/>
    <w:basedOn w:val="Standard"/>
    <w:semiHidden/>
    <w:rsid w:val="00C5425D"/>
    <w:rPr>
      <w:sz w:val="20"/>
      <w:szCs w:val="20"/>
    </w:rPr>
  </w:style>
  <w:style w:type="paragraph" w:styleId="Fu-Endnotenberschrift">
    <w:name w:val="Note Heading"/>
    <w:basedOn w:val="Standard"/>
    <w:next w:val="Standard"/>
    <w:semiHidden/>
    <w:rsid w:val="00C5425D"/>
  </w:style>
  <w:style w:type="paragraph" w:styleId="Funotentext">
    <w:name w:val="footnote text"/>
    <w:basedOn w:val="Standard"/>
    <w:link w:val="FunotentextZchn"/>
    <w:uiPriority w:val="99"/>
    <w:semiHidden/>
    <w:rsid w:val="00C5425D"/>
    <w:rPr>
      <w:sz w:val="20"/>
      <w:szCs w:val="20"/>
    </w:rPr>
  </w:style>
  <w:style w:type="paragraph" w:styleId="Gruformel">
    <w:name w:val="Closing"/>
    <w:basedOn w:val="Standard"/>
    <w:semiHidden/>
    <w:rsid w:val="00C5425D"/>
    <w:pPr>
      <w:ind w:left="4252"/>
    </w:pPr>
  </w:style>
  <w:style w:type="paragraph" w:styleId="HTMLAdresse">
    <w:name w:val="HTML Address"/>
    <w:basedOn w:val="Standard"/>
    <w:semiHidden/>
    <w:rsid w:val="00C5425D"/>
    <w:rPr>
      <w:i/>
      <w:iCs/>
    </w:rPr>
  </w:style>
  <w:style w:type="paragraph" w:styleId="HTMLVorformatiert">
    <w:name w:val="HTML Preformatted"/>
    <w:basedOn w:val="Standard"/>
    <w:semiHidden/>
    <w:rsid w:val="00C5425D"/>
    <w:rPr>
      <w:rFonts w:ascii="Courier New" w:hAnsi="Courier New" w:cs="Courier New"/>
      <w:sz w:val="20"/>
      <w:szCs w:val="20"/>
    </w:rPr>
  </w:style>
  <w:style w:type="paragraph" w:styleId="Index1">
    <w:name w:val="index 1"/>
    <w:basedOn w:val="Standard"/>
    <w:next w:val="Standard"/>
    <w:autoRedefine/>
    <w:semiHidden/>
    <w:rsid w:val="00C5425D"/>
    <w:pPr>
      <w:ind w:left="240" w:hanging="240"/>
    </w:pPr>
  </w:style>
  <w:style w:type="paragraph" w:styleId="Index2">
    <w:name w:val="index 2"/>
    <w:basedOn w:val="Standard"/>
    <w:next w:val="Standard"/>
    <w:autoRedefine/>
    <w:semiHidden/>
    <w:rsid w:val="00C5425D"/>
    <w:pPr>
      <w:ind w:left="480" w:hanging="240"/>
    </w:pPr>
  </w:style>
  <w:style w:type="paragraph" w:styleId="Index3">
    <w:name w:val="index 3"/>
    <w:basedOn w:val="Standard"/>
    <w:next w:val="Standard"/>
    <w:autoRedefine/>
    <w:semiHidden/>
    <w:rsid w:val="00C5425D"/>
    <w:pPr>
      <w:ind w:left="720" w:hanging="240"/>
    </w:pPr>
  </w:style>
  <w:style w:type="paragraph" w:styleId="Index4">
    <w:name w:val="index 4"/>
    <w:basedOn w:val="Standard"/>
    <w:next w:val="Standard"/>
    <w:autoRedefine/>
    <w:semiHidden/>
    <w:rsid w:val="00C5425D"/>
    <w:pPr>
      <w:ind w:left="960" w:hanging="240"/>
    </w:pPr>
  </w:style>
  <w:style w:type="paragraph" w:styleId="Index5">
    <w:name w:val="index 5"/>
    <w:basedOn w:val="Standard"/>
    <w:next w:val="Standard"/>
    <w:autoRedefine/>
    <w:semiHidden/>
    <w:rsid w:val="00C5425D"/>
    <w:pPr>
      <w:ind w:left="1200" w:hanging="240"/>
    </w:pPr>
  </w:style>
  <w:style w:type="paragraph" w:styleId="Index6">
    <w:name w:val="index 6"/>
    <w:basedOn w:val="Standard"/>
    <w:next w:val="Standard"/>
    <w:autoRedefine/>
    <w:semiHidden/>
    <w:rsid w:val="00C5425D"/>
    <w:pPr>
      <w:ind w:left="1440" w:hanging="240"/>
    </w:pPr>
  </w:style>
  <w:style w:type="paragraph" w:styleId="Index7">
    <w:name w:val="index 7"/>
    <w:basedOn w:val="Standard"/>
    <w:next w:val="Standard"/>
    <w:autoRedefine/>
    <w:semiHidden/>
    <w:rsid w:val="00C5425D"/>
    <w:pPr>
      <w:ind w:left="1680" w:hanging="240"/>
    </w:pPr>
  </w:style>
  <w:style w:type="paragraph" w:styleId="Index8">
    <w:name w:val="index 8"/>
    <w:basedOn w:val="Standard"/>
    <w:next w:val="Standard"/>
    <w:autoRedefine/>
    <w:semiHidden/>
    <w:rsid w:val="00C5425D"/>
    <w:pPr>
      <w:ind w:left="1920" w:hanging="240"/>
    </w:pPr>
  </w:style>
  <w:style w:type="paragraph" w:styleId="Index9">
    <w:name w:val="index 9"/>
    <w:basedOn w:val="Standard"/>
    <w:next w:val="Standard"/>
    <w:autoRedefine/>
    <w:semiHidden/>
    <w:rsid w:val="00C5425D"/>
    <w:pPr>
      <w:ind w:left="2160" w:hanging="240"/>
    </w:pPr>
  </w:style>
  <w:style w:type="paragraph" w:styleId="Indexberschrift">
    <w:name w:val="index heading"/>
    <w:basedOn w:val="Standard"/>
    <w:next w:val="Index1"/>
    <w:semiHidden/>
    <w:rsid w:val="00C5425D"/>
    <w:rPr>
      <w:rFonts w:cs="Arial"/>
      <w:b/>
      <w:bCs/>
    </w:rPr>
  </w:style>
  <w:style w:type="paragraph" w:styleId="Kommentartext">
    <w:name w:val="annotation text"/>
    <w:basedOn w:val="Standard"/>
    <w:semiHidden/>
    <w:rsid w:val="00C5425D"/>
    <w:rPr>
      <w:sz w:val="20"/>
      <w:szCs w:val="20"/>
    </w:rPr>
  </w:style>
  <w:style w:type="paragraph" w:styleId="Kommentarthema">
    <w:name w:val="annotation subject"/>
    <w:basedOn w:val="Kommentartext"/>
    <w:next w:val="Kommentartext"/>
    <w:semiHidden/>
    <w:rsid w:val="00C5425D"/>
    <w:rPr>
      <w:b/>
      <w:bCs/>
    </w:rPr>
  </w:style>
  <w:style w:type="paragraph" w:styleId="Liste">
    <w:name w:val="List"/>
    <w:basedOn w:val="Standard"/>
    <w:semiHidden/>
    <w:rsid w:val="00C5425D"/>
    <w:pPr>
      <w:ind w:left="283" w:hanging="283"/>
    </w:pPr>
  </w:style>
  <w:style w:type="paragraph" w:styleId="Liste2">
    <w:name w:val="List 2"/>
    <w:basedOn w:val="Standard"/>
    <w:semiHidden/>
    <w:rsid w:val="00C5425D"/>
    <w:pPr>
      <w:ind w:left="566" w:hanging="283"/>
    </w:pPr>
  </w:style>
  <w:style w:type="paragraph" w:styleId="Liste3">
    <w:name w:val="List 3"/>
    <w:basedOn w:val="Standard"/>
    <w:semiHidden/>
    <w:rsid w:val="00C5425D"/>
    <w:pPr>
      <w:ind w:left="849" w:hanging="283"/>
    </w:pPr>
  </w:style>
  <w:style w:type="paragraph" w:styleId="Liste4">
    <w:name w:val="List 4"/>
    <w:basedOn w:val="Standard"/>
    <w:semiHidden/>
    <w:rsid w:val="00C5425D"/>
    <w:pPr>
      <w:ind w:left="1132" w:hanging="283"/>
    </w:pPr>
  </w:style>
  <w:style w:type="paragraph" w:styleId="Liste5">
    <w:name w:val="List 5"/>
    <w:basedOn w:val="Standard"/>
    <w:semiHidden/>
    <w:rsid w:val="00C5425D"/>
    <w:pPr>
      <w:ind w:left="1415" w:hanging="283"/>
    </w:pPr>
  </w:style>
  <w:style w:type="paragraph" w:styleId="Listenfortsetzung">
    <w:name w:val="List Continue"/>
    <w:basedOn w:val="Standard"/>
    <w:semiHidden/>
    <w:rsid w:val="00C5425D"/>
    <w:pPr>
      <w:spacing w:after="120"/>
      <w:ind w:left="283"/>
    </w:pPr>
  </w:style>
  <w:style w:type="paragraph" w:styleId="Listenfortsetzung2">
    <w:name w:val="List Continue 2"/>
    <w:basedOn w:val="Standard"/>
    <w:semiHidden/>
    <w:rsid w:val="00C5425D"/>
    <w:pPr>
      <w:spacing w:after="120"/>
      <w:ind w:left="566"/>
    </w:pPr>
  </w:style>
  <w:style w:type="paragraph" w:styleId="Listenfortsetzung3">
    <w:name w:val="List Continue 3"/>
    <w:basedOn w:val="Standard"/>
    <w:semiHidden/>
    <w:rsid w:val="00C5425D"/>
    <w:pPr>
      <w:spacing w:after="120"/>
      <w:ind w:left="849"/>
    </w:pPr>
  </w:style>
  <w:style w:type="paragraph" w:styleId="Listenfortsetzung4">
    <w:name w:val="List Continue 4"/>
    <w:basedOn w:val="Standard"/>
    <w:semiHidden/>
    <w:rsid w:val="00C5425D"/>
    <w:pPr>
      <w:spacing w:after="120"/>
      <w:ind w:left="1132"/>
    </w:pPr>
  </w:style>
  <w:style w:type="paragraph" w:styleId="Listenfortsetzung5">
    <w:name w:val="List Continue 5"/>
    <w:basedOn w:val="Standard"/>
    <w:semiHidden/>
    <w:rsid w:val="00C5425D"/>
    <w:pPr>
      <w:spacing w:after="120"/>
      <w:ind w:left="1415"/>
    </w:pPr>
  </w:style>
  <w:style w:type="paragraph" w:styleId="Listennummer">
    <w:name w:val="List Number"/>
    <w:basedOn w:val="Standard"/>
    <w:semiHidden/>
    <w:rsid w:val="00C5425D"/>
    <w:pPr>
      <w:numPr>
        <w:numId w:val="10"/>
      </w:numPr>
    </w:pPr>
  </w:style>
  <w:style w:type="paragraph" w:styleId="Listennummer2">
    <w:name w:val="List Number 2"/>
    <w:basedOn w:val="Standard"/>
    <w:semiHidden/>
    <w:rsid w:val="00C5425D"/>
    <w:pPr>
      <w:numPr>
        <w:numId w:val="11"/>
      </w:numPr>
    </w:pPr>
  </w:style>
  <w:style w:type="paragraph" w:styleId="Listennummer3">
    <w:name w:val="List Number 3"/>
    <w:basedOn w:val="Standard"/>
    <w:semiHidden/>
    <w:rsid w:val="00C5425D"/>
    <w:pPr>
      <w:numPr>
        <w:numId w:val="12"/>
      </w:numPr>
    </w:pPr>
  </w:style>
  <w:style w:type="paragraph" w:styleId="Listennummer4">
    <w:name w:val="List Number 4"/>
    <w:basedOn w:val="Standard"/>
    <w:semiHidden/>
    <w:rsid w:val="00C5425D"/>
    <w:pPr>
      <w:numPr>
        <w:numId w:val="13"/>
      </w:numPr>
    </w:pPr>
  </w:style>
  <w:style w:type="paragraph" w:styleId="Listennummer5">
    <w:name w:val="List Number 5"/>
    <w:basedOn w:val="Standard"/>
    <w:semiHidden/>
    <w:rsid w:val="00C5425D"/>
    <w:pPr>
      <w:numPr>
        <w:numId w:val="14"/>
      </w:numPr>
    </w:pPr>
  </w:style>
  <w:style w:type="paragraph" w:styleId="Makrotext">
    <w:name w:val="macro"/>
    <w:semiHidden/>
    <w:rsid w:val="00C542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de-DE"/>
    </w:rPr>
  </w:style>
  <w:style w:type="paragraph" w:styleId="Nachrichtenkopf">
    <w:name w:val="Message Header"/>
    <w:basedOn w:val="Standard"/>
    <w:semiHidden/>
    <w:rsid w:val="00C5425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C5425D"/>
    <w:rPr>
      <w:rFonts w:ascii="Courier New" w:hAnsi="Courier New" w:cs="Courier New"/>
      <w:sz w:val="20"/>
      <w:szCs w:val="20"/>
    </w:rPr>
  </w:style>
  <w:style w:type="paragraph" w:styleId="Rechtsgrundlagenverzeichnis">
    <w:name w:val="table of authorities"/>
    <w:basedOn w:val="Standard"/>
    <w:next w:val="Standard"/>
    <w:semiHidden/>
    <w:rsid w:val="00C5425D"/>
    <w:pPr>
      <w:ind w:left="240" w:hanging="240"/>
    </w:pPr>
  </w:style>
  <w:style w:type="paragraph" w:styleId="RGV-berschrift">
    <w:name w:val="toa heading"/>
    <w:basedOn w:val="Standard"/>
    <w:next w:val="Standard"/>
    <w:semiHidden/>
    <w:rsid w:val="00C5425D"/>
    <w:pPr>
      <w:spacing w:before="120"/>
    </w:pPr>
    <w:rPr>
      <w:rFonts w:cs="Arial"/>
      <w:b/>
      <w:bCs/>
    </w:rPr>
  </w:style>
  <w:style w:type="paragraph" w:styleId="Sprechblasentext">
    <w:name w:val="Balloon Text"/>
    <w:basedOn w:val="Standard"/>
    <w:semiHidden/>
    <w:rsid w:val="00C5425D"/>
    <w:rPr>
      <w:rFonts w:ascii="Tahoma" w:hAnsi="Tahoma" w:cs="Tahoma"/>
      <w:sz w:val="16"/>
      <w:szCs w:val="16"/>
    </w:rPr>
  </w:style>
  <w:style w:type="paragraph" w:styleId="StandardWeb">
    <w:name w:val="Normal (Web)"/>
    <w:basedOn w:val="Standard"/>
    <w:uiPriority w:val="99"/>
    <w:semiHidden/>
    <w:rsid w:val="00C5425D"/>
    <w:rPr>
      <w:rFonts w:ascii="Times New Roman" w:hAnsi="Times New Roman"/>
    </w:rPr>
  </w:style>
  <w:style w:type="paragraph" w:styleId="Standardeinzug">
    <w:name w:val="Normal Indent"/>
    <w:basedOn w:val="Standard"/>
    <w:semiHidden/>
    <w:rsid w:val="00C5425D"/>
    <w:pPr>
      <w:ind w:left="708"/>
    </w:pPr>
  </w:style>
  <w:style w:type="paragraph" w:styleId="Textkrper">
    <w:name w:val="Body Text"/>
    <w:basedOn w:val="Standard"/>
    <w:semiHidden/>
    <w:rsid w:val="00C5425D"/>
    <w:pPr>
      <w:spacing w:after="120"/>
    </w:pPr>
  </w:style>
  <w:style w:type="paragraph" w:styleId="Textkrper2">
    <w:name w:val="Body Text 2"/>
    <w:basedOn w:val="Standard"/>
    <w:semiHidden/>
    <w:rsid w:val="00C5425D"/>
    <w:pPr>
      <w:spacing w:after="120" w:line="480" w:lineRule="auto"/>
    </w:pPr>
  </w:style>
  <w:style w:type="paragraph" w:styleId="Textkrper3">
    <w:name w:val="Body Text 3"/>
    <w:basedOn w:val="Standard"/>
    <w:semiHidden/>
    <w:rsid w:val="00C5425D"/>
    <w:pPr>
      <w:spacing w:after="120"/>
    </w:pPr>
    <w:rPr>
      <w:sz w:val="16"/>
      <w:szCs w:val="16"/>
    </w:rPr>
  </w:style>
  <w:style w:type="paragraph" w:styleId="Textkrper-Einzug2">
    <w:name w:val="Body Text Indent 2"/>
    <w:basedOn w:val="Standard"/>
    <w:semiHidden/>
    <w:rsid w:val="00C5425D"/>
    <w:pPr>
      <w:spacing w:after="120" w:line="480" w:lineRule="auto"/>
      <w:ind w:left="283"/>
    </w:pPr>
  </w:style>
  <w:style w:type="paragraph" w:styleId="Textkrper-Einzug3">
    <w:name w:val="Body Text Indent 3"/>
    <w:basedOn w:val="Standard"/>
    <w:semiHidden/>
    <w:rsid w:val="00C5425D"/>
    <w:pPr>
      <w:spacing w:after="120"/>
      <w:ind w:left="283"/>
    </w:pPr>
    <w:rPr>
      <w:sz w:val="16"/>
      <w:szCs w:val="16"/>
    </w:rPr>
  </w:style>
  <w:style w:type="paragraph" w:styleId="Textkrper-Erstzeileneinzug">
    <w:name w:val="Body Text First Indent"/>
    <w:basedOn w:val="Textkrper"/>
    <w:semiHidden/>
    <w:rsid w:val="00C5425D"/>
    <w:pPr>
      <w:ind w:firstLine="210"/>
    </w:pPr>
  </w:style>
  <w:style w:type="paragraph" w:styleId="Textkrper-Zeileneinzug">
    <w:name w:val="Body Text Indent"/>
    <w:basedOn w:val="Standard"/>
    <w:semiHidden/>
    <w:rsid w:val="00C5425D"/>
    <w:pPr>
      <w:spacing w:after="120"/>
      <w:ind w:left="283"/>
    </w:pPr>
  </w:style>
  <w:style w:type="paragraph" w:styleId="Textkrper-Erstzeileneinzug2">
    <w:name w:val="Body Text First Indent 2"/>
    <w:basedOn w:val="Textkrper-Zeileneinzug"/>
    <w:semiHidden/>
    <w:rsid w:val="00C5425D"/>
    <w:pPr>
      <w:ind w:firstLine="210"/>
    </w:pPr>
  </w:style>
  <w:style w:type="paragraph" w:styleId="Titel">
    <w:name w:val="Title"/>
    <w:basedOn w:val="Standard"/>
    <w:qFormat/>
    <w:rsid w:val="00C5425D"/>
    <w:pPr>
      <w:spacing w:before="240" w:after="60"/>
      <w:jc w:val="center"/>
      <w:outlineLvl w:val="0"/>
    </w:pPr>
    <w:rPr>
      <w:rFonts w:cs="Arial"/>
      <w:b/>
      <w:bCs/>
      <w:kern w:val="28"/>
      <w:sz w:val="32"/>
      <w:szCs w:val="32"/>
    </w:rPr>
  </w:style>
  <w:style w:type="paragraph" w:styleId="Umschlagabsenderadresse">
    <w:name w:val="envelope return"/>
    <w:basedOn w:val="Standard"/>
    <w:semiHidden/>
    <w:rsid w:val="00C5425D"/>
    <w:rPr>
      <w:rFonts w:cs="Arial"/>
      <w:sz w:val="20"/>
      <w:szCs w:val="20"/>
    </w:rPr>
  </w:style>
  <w:style w:type="paragraph" w:styleId="Umschlagadresse">
    <w:name w:val="envelope address"/>
    <w:basedOn w:val="Standard"/>
    <w:semiHidden/>
    <w:rsid w:val="00C5425D"/>
    <w:pPr>
      <w:framePr w:w="4320" w:h="2160" w:hRule="exact" w:hSpace="141" w:wrap="auto" w:hAnchor="page" w:xAlign="center" w:yAlign="bottom"/>
      <w:ind w:left="1"/>
    </w:pPr>
    <w:rPr>
      <w:rFonts w:cs="Arial"/>
    </w:rPr>
  </w:style>
  <w:style w:type="paragraph" w:styleId="Unterschrift">
    <w:name w:val="Signature"/>
    <w:basedOn w:val="Standard"/>
    <w:semiHidden/>
    <w:rsid w:val="00C5425D"/>
    <w:pPr>
      <w:ind w:left="4252"/>
    </w:pPr>
  </w:style>
  <w:style w:type="paragraph" w:styleId="Untertitel">
    <w:name w:val="Subtitle"/>
    <w:basedOn w:val="Standard"/>
    <w:qFormat/>
    <w:rsid w:val="00C5425D"/>
    <w:pPr>
      <w:spacing w:after="60"/>
      <w:jc w:val="center"/>
      <w:outlineLvl w:val="1"/>
    </w:pPr>
    <w:rPr>
      <w:rFonts w:cs="Arial"/>
    </w:rPr>
  </w:style>
  <w:style w:type="paragraph" w:styleId="Verzeichnis5">
    <w:name w:val="toc 5"/>
    <w:basedOn w:val="Standard"/>
    <w:next w:val="Standard"/>
    <w:autoRedefine/>
    <w:semiHidden/>
    <w:rsid w:val="00C5425D"/>
    <w:pPr>
      <w:ind w:left="960"/>
    </w:pPr>
  </w:style>
  <w:style w:type="paragraph" w:styleId="Verzeichnis6">
    <w:name w:val="toc 6"/>
    <w:basedOn w:val="Standard"/>
    <w:next w:val="Standard"/>
    <w:autoRedefine/>
    <w:semiHidden/>
    <w:rsid w:val="00C5425D"/>
    <w:pPr>
      <w:ind w:left="1200"/>
    </w:pPr>
  </w:style>
  <w:style w:type="paragraph" w:styleId="Verzeichnis7">
    <w:name w:val="toc 7"/>
    <w:basedOn w:val="Standard"/>
    <w:next w:val="Standard"/>
    <w:autoRedefine/>
    <w:semiHidden/>
    <w:rsid w:val="00C5425D"/>
    <w:pPr>
      <w:ind w:left="1440"/>
    </w:pPr>
  </w:style>
  <w:style w:type="paragraph" w:styleId="Verzeichnis8">
    <w:name w:val="toc 8"/>
    <w:basedOn w:val="Standard"/>
    <w:next w:val="Standard"/>
    <w:autoRedefine/>
    <w:semiHidden/>
    <w:rsid w:val="00C5425D"/>
    <w:pPr>
      <w:ind w:left="1680"/>
    </w:pPr>
  </w:style>
  <w:style w:type="paragraph" w:styleId="Verzeichnis9">
    <w:name w:val="toc 9"/>
    <w:basedOn w:val="Standard"/>
    <w:next w:val="Standard"/>
    <w:autoRedefine/>
    <w:semiHidden/>
    <w:rsid w:val="00C5425D"/>
    <w:pPr>
      <w:ind w:left="1920"/>
    </w:pPr>
  </w:style>
  <w:style w:type="paragraph" w:customStyle="1" w:styleId="fiblinhalt18">
    <w:name w:val="fibl_inhalt_18"/>
    <w:basedOn w:val="fiblstandard"/>
    <w:rsid w:val="005A33C8"/>
    <w:pPr>
      <w:spacing w:after="400" w:line="400" w:lineRule="atLeast"/>
      <w:jc w:val="left"/>
    </w:pPr>
    <w:rPr>
      <w:b/>
      <w:sz w:val="36"/>
      <w:szCs w:val="36"/>
    </w:rPr>
  </w:style>
  <w:style w:type="numbering" w:styleId="111111">
    <w:name w:val="Outline List 2"/>
    <w:basedOn w:val="KeineListe"/>
    <w:semiHidden/>
    <w:rsid w:val="006019E9"/>
    <w:pPr>
      <w:numPr>
        <w:numId w:val="15"/>
      </w:numPr>
    </w:pPr>
  </w:style>
  <w:style w:type="numbering" w:styleId="1ai">
    <w:name w:val="Outline List 1"/>
    <w:basedOn w:val="KeineListe"/>
    <w:semiHidden/>
    <w:rsid w:val="006019E9"/>
    <w:pPr>
      <w:numPr>
        <w:numId w:val="16"/>
      </w:numPr>
    </w:pPr>
  </w:style>
  <w:style w:type="numbering" w:styleId="ArtikelAbschnitt">
    <w:name w:val="Outline List 3"/>
    <w:basedOn w:val="KeineListe"/>
    <w:semiHidden/>
    <w:rsid w:val="006019E9"/>
    <w:pPr>
      <w:numPr>
        <w:numId w:val="17"/>
      </w:numPr>
    </w:pPr>
  </w:style>
  <w:style w:type="character" w:styleId="Fett">
    <w:name w:val="Strong"/>
    <w:qFormat/>
    <w:rsid w:val="006019E9"/>
    <w:rPr>
      <w:b/>
      <w:bCs/>
    </w:rPr>
  </w:style>
  <w:style w:type="character" w:styleId="Hervorhebung">
    <w:name w:val="Emphasis"/>
    <w:qFormat/>
    <w:rsid w:val="006019E9"/>
    <w:rPr>
      <w:i/>
      <w:iCs/>
    </w:rPr>
  </w:style>
  <w:style w:type="character" w:styleId="HTMLAkronym">
    <w:name w:val="HTML Acronym"/>
    <w:basedOn w:val="Absatz-Standardschriftart"/>
    <w:semiHidden/>
    <w:rsid w:val="006019E9"/>
  </w:style>
  <w:style w:type="character" w:styleId="HTMLBeispiel">
    <w:name w:val="HTML Sample"/>
    <w:semiHidden/>
    <w:rsid w:val="006019E9"/>
    <w:rPr>
      <w:rFonts w:ascii="Courier New" w:hAnsi="Courier New" w:cs="Courier New"/>
    </w:rPr>
  </w:style>
  <w:style w:type="character" w:styleId="HTMLCode">
    <w:name w:val="HTML Code"/>
    <w:semiHidden/>
    <w:rsid w:val="006019E9"/>
    <w:rPr>
      <w:rFonts w:ascii="Courier New" w:hAnsi="Courier New" w:cs="Courier New"/>
      <w:sz w:val="20"/>
      <w:szCs w:val="20"/>
    </w:rPr>
  </w:style>
  <w:style w:type="character" w:styleId="HTMLDefinition">
    <w:name w:val="HTML Definition"/>
    <w:semiHidden/>
    <w:rsid w:val="006019E9"/>
    <w:rPr>
      <w:i/>
      <w:iCs/>
    </w:rPr>
  </w:style>
  <w:style w:type="character" w:styleId="HTMLSchreibmaschine">
    <w:name w:val="HTML Typewriter"/>
    <w:semiHidden/>
    <w:rsid w:val="006019E9"/>
    <w:rPr>
      <w:rFonts w:ascii="Courier New" w:hAnsi="Courier New" w:cs="Courier New"/>
      <w:sz w:val="20"/>
      <w:szCs w:val="20"/>
    </w:rPr>
  </w:style>
  <w:style w:type="character" w:styleId="HTMLTastatur">
    <w:name w:val="HTML Keyboard"/>
    <w:semiHidden/>
    <w:rsid w:val="006019E9"/>
    <w:rPr>
      <w:rFonts w:ascii="Courier New" w:hAnsi="Courier New" w:cs="Courier New"/>
      <w:sz w:val="20"/>
      <w:szCs w:val="20"/>
    </w:rPr>
  </w:style>
  <w:style w:type="character" w:styleId="HTMLVariable">
    <w:name w:val="HTML Variable"/>
    <w:semiHidden/>
    <w:rsid w:val="006019E9"/>
    <w:rPr>
      <w:i/>
      <w:iCs/>
    </w:rPr>
  </w:style>
  <w:style w:type="character" w:styleId="HTMLZitat">
    <w:name w:val="HTML Cite"/>
    <w:semiHidden/>
    <w:rsid w:val="006019E9"/>
    <w:rPr>
      <w:i/>
      <w:iCs/>
    </w:rPr>
  </w:style>
  <w:style w:type="table" w:styleId="Tabelle3D-Effekt1">
    <w:name w:val="Table 3D effects 1"/>
    <w:basedOn w:val="NormaleTabelle"/>
    <w:semiHidden/>
    <w:rsid w:val="006019E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019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019E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019E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019E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019E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019E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019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019E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019E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019E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019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019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019E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019E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019E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019E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019E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019E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019E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019E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019E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019E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019E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019E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019E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019E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019E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019E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aliases w:val="fibl_tabelle"/>
    <w:basedOn w:val="NormaleTabelle"/>
    <w:semiHidden/>
    <w:rsid w:val="006B3E67"/>
    <w:pPr>
      <w:ind w:left="57"/>
    </w:pPr>
    <w:rPr>
      <w:rFonts w:ascii="Arial" w:hAnsi="Arial"/>
      <w:sz w:val="18"/>
    </w:rPr>
    <w:tblPr>
      <w:tblStyleRowBandSize w:val="1"/>
      <w:tblInd w:w="0" w:type="dxa"/>
      <w:tblBorders>
        <w:top w:val="single" w:sz="48" w:space="0" w:color="FFFFFF"/>
        <w:left w:val="single" w:sz="48" w:space="0" w:color="FFFFFF"/>
        <w:bottom w:val="single" w:sz="48" w:space="0" w:color="FFFFFF"/>
        <w:right w:val="single" w:sz="48" w:space="0" w:color="FFFFFF"/>
      </w:tblBorders>
      <w:tblCellMar>
        <w:top w:w="0" w:type="dxa"/>
        <w:left w:w="0" w:type="dxa"/>
        <w:bottom w:w="0" w:type="dxa"/>
        <w:right w:w="0" w:type="dxa"/>
      </w:tblCellMar>
    </w:tblPr>
    <w:tcPr>
      <w:tcMar>
        <w:top w:w="28" w:type="dxa"/>
        <w:left w:w="57" w:type="dxa"/>
        <w:bottom w:w="28" w:type="dxa"/>
        <w:right w:w="57" w:type="dxa"/>
      </w:tcMar>
    </w:tcPr>
    <w:tblStylePr w:type="firstCol">
      <w:tblPr/>
      <w:tcPr>
        <w:tcBorders>
          <w:left w:val="single" w:sz="48" w:space="0" w:color="FFFFFF"/>
        </w:tcBorders>
      </w:tcPr>
    </w:tblStylePr>
    <w:tblStylePr w:type="lastCol">
      <w:tblPr/>
      <w:tcPr>
        <w:tcBorders>
          <w:right w:val="single" w:sz="48" w:space="0" w:color="FFFFFF"/>
        </w:tcBorders>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2E7DE"/>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CEFE9"/>
      </w:tcPr>
    </w:tblStylePr>
  </w:style>
  <w:style w:type="table" w:styleId="TabelleRaster7">
    <w:name w:val="Table Grid 7"/>
    <w:basedOn w:val="NormaleTabelle"/>
    <w:semiHidden/>
    <w:rsid w:val="006019E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019E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019E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019E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019E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019E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019E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019E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019E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019E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019E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019E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01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eilennummer">
    <w:name w:val="line number"/>
    <w:basedOn w:val="Absatz-Standardschriftart"/>
    <w:semiHidden/>
    <w:rsid w:val="006019E9"/>
  </w:style>
  <w:style w:type="paragraph" w:customStyle="1" w:styleId="xl166">
    <w:name w:val="xl166"/>
    <w:basedOn w:val="Standard"/>
    <w:rsid w:val="0064302D"/>
    <w:pPr>
      <w:pBdr>
        <w:top w:val="single" w:sz="4" w:space="0" w:color="000000"/>
        <w:left w:val="single" w:sz="4" w:space="0" w:color="000000"/>
      </w:pBdr>
      <w:spacing w:before="100" w:beforeAutospacing="1" w:after="100" w:afterAutospacing="1"/>
    </w:pPr>
    <w:rPr>
      <w:rFonts w:ascii="Times New Roman" w:hAnsi="Times New Roman"/>
      <w:lang w:val="de-CH" w:eastAsia="de-CH"/>
    </w:rPr>
  </w:style>
  <w:style w:type="paragraph" w:customStyle="1" w:styleId="xl167">
    <w:name w:val="xl167"/>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68">
    <w:name w:val="xl168"/>
    <w:basedOn w:val="Standard"/>
    <w:rsid w:val="0064302D"/>
    <w:pPr>
      <w:pBdr>
        <w:left w:val="single" w:sz="4" w:space="0" w:color="000000"/>
      </w:pBdr>
      <w:spacing w:before="100" w:beforeAutospacing="1" w:after="100" w:afterAutospacing="1"/>
    </w:pPr>
    <w:rPr>
      <w:rFonts w:ascii="Times New Roman" w:hAnsi="Times New Roman"/>
      <w:lang w:val="de-CH" w:eastAsia="de-CH"/>
    </w:rPr>
  </w:style>
  <w:style w:type="paragraph" w:customStyle="1" w:styleId="xl169">
    <w:name w:val="xl169"/>
    <w:basedOn w:val="Standard"/>
    <w:rsid w:val="0064302D"/>
    <w:pPr>
      <w:pBdr>
        <w:top w:val="single" w:sz="4" w:space="0" w:color="000000"/>
        <w:left w:val="single" w:sz="4" w:space="0" w:color="000000"/>
      </w:pBdr>
      <w:spacing w:before="100" w:beforeAutospacing="1" w:after="100" w:afterAutospacing="1"/>
    </w:pPr>
    <w:rPr>
      <w:rFonts w:ascii="Times New Roman" w:hAnsi="Times New Roman"/>
      <w:lang w:val="de-CH" w:eastAsia="de-CH"/>
    </w:rPr>
  </w:style>
  <w:style w:type="paragraph" w:customStyle="1" w:styleId="xl171">
    <w:name w:val="xl171"/>
    <w:basedOn w:val="Standard"/>
    <w:rsid w:val="0064302D"/>
    <w:pPr>
      <w:pBdr>
        <w:left w:val="single" w:sz="4" w:space="0" w:color="000000"/>
      </w:pBdr>
      <w:spacing w:before="100" w:beforeAutospacing="1" w:after="100" w:afterAutospacing="1"/>
    </w:pPr>
    <w:rPr>
      <w:rFonts w:ascii="Times New Roman" w:hAnsi="Times New Roman"/>
      <w:lang w:val="de-CH" w:eastAsia="de-CH"/>
    </w:rPr>
  </w:style>
  <w:style w:type="paragraph" w:customStyle="1" w:styleId="xl172">
    <w:name w:val="xl172"/>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74">
    <w:name w:val="xl174"/>
    <w:basedOn w:val="Standard"/>
    <w:rsid w:val="0064302D"/>
    <w:pPr>
      <w:pBdr>
        <w:top w:val="single" w:sz="4" w:space="0" w:color="000000"/>
        <w:right w:val="single" w:sz="4" w:space="0" w:color="000000"/>
      </w:pBdr>
      <w:spacing w:before="100" w:beforeAutospacing="1" w:after="100" w:afterAutospacing="1"/>
    </w:pPr>
    <w:rPr>
      <w:rFonts w:ascii="Times New Roman" w:hAnsi="Times New Roman"/>
      <w:lang w:val="de-CH" w:eastAsia="de-CH"/>
    </w:rPr>
  </w:style>
  <w:style w:type="paragraph" w:customStyle="1" w:styleId="xl175">
    <w:name w:val="xl175"/>
    <w:basedOn w:val="Standard"/>
    <w:rsid w:val="0064302D"/>
    <w:pPr>
      <w:pBdr>
        <w:left w:val="single" w:sz="4" w:space="0" w:color="000000"/>
      </w:pBdr>
      <w:spacing w:before="100" w:beforeAutospacing="1" w:after="100" w:afterAutospacing="1"/>
    </w:pPr>
    <w:rPr>
      <w:rFonts w:ascii="Times New Roman" w:hAnsi="Times New Roman"/>
      <w:lang w:val="de-CH" w:eastAsia="de-CH"/>
    </w:rPr>
  </w:style>
  <w:style w:type="paragraph" w:customStyle="1" w:styleId="xl176">
    <w:name w:val="xl176"/>
    <w:basedOn w:val="Standard"/>
    <w:rsid w:val="0064302D"/>
    <w:pPr>
      <w:pBdr>
        <w:top w:val="single" w:sz="4" w:space="0" w:color="000000"/>
        <w:right w:val="single" w:sz="4" w:space="0" w:color="000000"/>
      </w:pBdr>
      <w:spacing w:before="100" w:beforeAutospacing="1" w:after="100" w:afterAutospacing="1"/>
    </w:pPr>
    <w:rPr>
      <w:rFonts w:ascii="Times New Roman" w:hAnsi="Times New Roman"/>
      <w:lang w:val="de-CH" w:eastAsia="de-CH"/>
    </w:rPr>
  </w:style>
  <w:style w:type="paragraph" w:customStyle="1" w:styleId="xl177">
    <w:name w:val="xl177"/>
    <w:basedOn w:val="Standard"/>
    <w:rsid w:val="0064302D"/>
    <w:pPr>
      <w:pBdr>
        <w:right w:val="single" w:sz="4" w:space="0" w:color="000000"/>
      </w:pBdr>
      <w:spacing w:before="100" w:beforeAutospacing="1" w:after="100" w:afterAutospacing="1"/>
    </w:pPr>
    <w:rPr>
      <w:rFonts w:ascii="Times New Roman" w:hAnsi="Times New Roman"/>
      <w:lang w:val="de-CH" w:eastAsia="de-CH"/>
    </w:rPr>
  </w:style>
  <w:style w:type="paragraph" w:customStyle="1" w:styleId="xl178">
    <w:name w:val="xl178"/>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79">
    <w:name w:val="xl179"/>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80">
    <w:name w:val="xl180"/>
    <w:basedOn w:val="Standard"/>
    <w:rsid w:val="0064302D"/>
    <w:pPr>
      <w:pBdr>
        <w:top w:val="single" w:sz="4" w:space="0" w:color="000000"/>
        <w:right w:val="single" w:sz="4" w:space="0" w:color="000000"/>
      </w:pBdr>
      <w:spacing w:before="100" w:beforeAutospacing="1" w:after="100" w:afterAutospacing="1"/>
    </w:pPr>
    <w:rPr>
      <w:rFonts w:ascii="Times New Roman" w:hAnsi="Times New Roman"/>
      <w:lang w:val="de-CH" w:eastAsia="de-CH"/>
    </w:rPr>
  </w:style>
  <w:style w:type="paragraph" w:customStyle="1" w:styleId="xl181">
    <w:name w:val="xl181"/>
    <w:basedOn w:val="Standard"/>
    <w:rsid w:val="0064302D"/>
    <w:pPr>
      <w:pBdr>
        <w:top w:val="single" w:sz="4" w:space="0" w:color="000000"/>
        <w:left w:val="single" w:sz="4" w:space="0" w:color="000000"/>
      </w:pBdr>
      <w:spacing w:before="100" w:beforeAutospacing="1" w:after="100" w:afterAutospacing="1"/>
    </w:pPr>
    <w:rPr>
      <w:rFonts w:ascii="Times New Roman" w:hAnsi="Times New Roman"/>
      <w:lang w:val="de-CH" w:eastAsia="de-CH"/>
    </w:rPr>
  </w:style>
  <w:style w:type="table" w:styleId="HelleListe-Akzent1">
    <w:name w:val="Light List Accent 1"/>
    <w:basedOn w:val="NormaleTabelle"/>
    <w:uiPriority w:val="61"/>
    <w:rsid w:val="0064302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5">
    <w:name w:val="Light Shading Accent 5"/>
    <w:basedOn w:val="NormaleTabelle"/>
    <w:uiPriority w:val="60"/>
    <w:rsid w:val="0064302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Liste">
    <w:name w:val="Light List"/>
    <w:basedOn w:val="NormaleTabelle"/>
    <w:uiPriority w:val="61"/>
    <w:rsid w:val="0064302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nabsatz">
    <w:name w:val="List Paragraph"/>
    <w:basedOn w:val="Standard"/>
    <w:uiPriority w:val="34"/>
    <w:qFormat/>
    <w:rsid w:val="00FB4806"/>
    <w:pPr>
      <w:ind w:left="720"/>
      <w:contextualSpacing/>
    </w:pPr>
  </w:style>
  <w:style w:type="character" w:customStyle="1" w:styleId="FunotentextZchn">
    <w:name w:val="Fußnotentext Zchn"/>
    <w:basedOn w:val="Absatz-Standardschriftart"/>
    <w:link w:val="Funotentext"/>
    <w:uiPriority w:val="99"/>
    <w:semiHidden/>
    <w:rsid w:val="00416500"/>
    <w:rPr>
      <w:rFonts w:ascii="Arial" w:hAnsi="Arial"/>
      <w:lang w:val="de-DE" w:eastAsia="de-DE"/>
    </w:rPr>
  </w:style>
  <w:style w:type="character" w:styleId="Funotenzeichen">
    <w:name w:val="footnote reference"/>
    <w:basedOn w:val="Absatz-Standardschriftart"/>
    <w:uiPriority w:val="99"/>
    <w:unhideWhenUsed/>
    <w:rsid w:val="00416500"/>
    <w:rPr>
      <w:vertAlign w:val="superscript"/>
    </w:rPr>
  </w:style>
  <w:style w:type="paragraph" w:customStyle="1" w:styleId="08Funote">
    <w:name w:val="08_Fußnote"/>
    <w:qFormat/>
    <w:rsid w:val="002125A6"/>
    <w:rPr>
      <w:rFonts w:ascii="Myriad Pro Cond" w:hAnsi="Myriad Pro Cond"/>
      <w:sz w:val="16"/>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rsid w:val="006019E9"/>
    <w:pPr>
      <w:keepNext/>
      <w:numPr>
        <w:numId w:val="17"/>
      </w:numPr>
      <w:spacing w:before="240" w:after="60"/>
      <w:outlineLvl w:val="0"/>
    </w:pPr>
    <w:rPr>
      <w:rFonts w:cs="Arial"/>
      <w:b/>
      <w:bCs/>
      <w:kern w:val="32"/>
      <w:sz w:val="32"/>
      <w:szCs w:val="32"/>
    </w:rPr>
  </w:style>
  <w:style w:type="paragraph" w:styleId="berschrift2">
    <w:name w:val="heading 2"/>
    <w:basedOn w:val="Standard"/>
    <w:next w:val="Standard"/>
    <w:qFormat/>
    <w:rsid w:val="006019E9"/>
    <w:pPr>
      <w:keepNext/>
      <w:numPr>
        <w:ilvl w:val="1"/>
        <w:numId w:val="17"/>
      </w:numPr>
      <w:spacing w:before="240" w:after="60"/>
      <w:outlineLvl w:val="1"/>
    </w:pPr>
    <w:rPr>
      <w:rFonts w:cs="Arial"/>
      <w:b/>
      <w:bCs/>
      <w:i/>
      <w:iCs/>
      <w:sz w:val="28"/>
      <w:szCs w:val="28"/>
    </w:rPr>
  </w:style>
  <w:style w:type="paragraph" w:styleId="berschrift3">
    <w:name w:val="heading 3"/>
    <w:basedOn w:val="Standard"/>
    <w:next w:val="Standard"/>
    <w:qFormat/>
    <w:rsid w:val="006019E9"/>
    <w:pPr>
      <w:keepNext/>
      <w:numPr>
        <w:ilvl w:val="2"/>
        <w:numId w:val="17"/>
      </w:numPr>
      <w:spacing w:before="240" w:after="60"/>
      <w:outlineLvl w:val="2"/>
    </w:pPr>
    <w:rPr>
      <w:rFonts w:cs="Arial"/>
      <w:b/>
      <w:bCs/>
      <w:sz w:val="26"/>
      <w:szCs w:val="26"/>
    </w:rPr>
  </w:style>
  <w:style w:type="paragraph" w:styleId="berschrift4">
    <w:name w:val="heading 4"/>
    <w:basedOn w:val="Standard"/>
    <w:next w:val="Standard"/>
    <w:qFormat/>
    <w:rsid w:val="006019E9"/>
    <w:pPr>
      <w:keepNext/>
      <w:numPr>
        <w:ilvl w:val="3"/>
        <w:numId w:val="17"/>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6019E9"/>
    <w:pPr>
      <w:numPr>
        <w:ilvl w:val="4"/>
        <w:numId w:val="17"/>
      </w:numPr>
      <w:spacing w:before="240" w:after="60"/>
      <w:outlineLvl w:val="4"/>
    </w:pPr>
    <w:rPr>
      <w:b/>
      <w:bCs/>
      <w:i/>
      <w:iCs/>
      <w:sz w:val="26"/>
      <w:szCs w:val="26"/>
    </w:rPr>
  </w:style>
  <w:style w:type="paragraph" w:styleId="berschrift6">
    <w:name w:val="heading 6"/>
    <w:basedOn w:val="Standard"/>
    <w:next w:val="Standard"/>
    <w:qFormat/>
    <w:rsid w:val="006019E9"/>
    <w:pPr>
      <w:numPr>
        <w:ilvl w:val="5"/>
        <w:numId w:val="17"/>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6019E9"/>
    <w:pPr>
      <w:numPr>
        <w:ilvl w:val="6"/>
        <w:numId w:val="17"/>
      </w:numPr>
      <w:spacing w:before="240" w:after="60"/>
      <w:outlineLvl w:val="6"/>
    </w:pPr>
    <w:rPr>
      <w:rFonts w:ascii="Times New Roman" w:hAnsi="Times New Roman"/>
    </w:rPr>
  </w:style>
  <w:style w:type="paragraph" w:styleId="berschrift8">
    <w:name w:val="heading 8"/>
    <w:basedOn w:val="Standard"/>
    <w:next w:val="Standard"/>
    <w:qFormat/>
    <w:rsid w:val="006019E9"/>
    <w:pPr>
      <w:numPr>
        <w:ilvl w:val="7"/>
        <w:numId w:val="17"/>
      </w:numPr>
      <w:spacing w:before="240" w:after="60"/>
      <w:outlineLvl w:val="7"/>
    </w:pPr>
    <w:rPr>
      <w:rFonts w:ascii="Times New Roman" w:hAnsi="Times New Roman"/>
      <w:i/>
      <w:iCs/>
    </w:rPr>
  </w:style>
  <w:style w:type="paragraph" w:styleId="berschrift9">
    <w:name w:val="heading 9"/>
    <w:basedOn w:val="Standard"/>
    <w:next w:val="Standard"/>
    <w:qFormat/>
    <w:rsid w:val="006019E9"/>
    <w:pPr>
      <w:numPr>
        <w:ilvl w:val="8"/>
        <w:numId w:val="17"/>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modul">
    <w:name w:val="fibl_modul"/>
    <w:basedOn w:val="Standard"/>
    <w:next w:val="fiblstandard"/>
    <w:semiHidden/>
    <w:rsid w:val="00036D86"/>
    <w:pPr>
      <w:numPr>
        <w:numId w:val="1"/>
      </w:numPr>
      <w:spacing w:after="360" w:line="400" w:lineRule="atLeast"/>
      <w:contextualSpacing/>
    </w:pPr>
    <w:rPr>
      <w:rFonts w:cs="Arial"/>
      <w:b/>
      <w:color w:val="00B091"/>
      <w:sz w:val="36"/>
      <w:szCs w:val="32"/>
    </w:rPr>
  </w:style>
  <w:style w:type="paragraph" w:customStyle="1" w:styleId="fiblstandard">
    <w:name w:val="fibl_standard"/>
    <w:basedOn w:val="Standard"/>
    <w:rsid w:val="005A33C8"/>
    <w:pPr>
      <w:spacing w:after="120" w:line="280" w:lineRule="atLeast"/>
      <w:jc w:val="both"/>
    </w:pPr>
    <w:rPr>
      <w:rFonts w:cs="Arial"/>
      <w:sz w:val="22"/>
      <w:szCs w:val="22"/>
      <w:lang w:val="de-CH"/>
    </w:rPr>
  </w:style>
  <w:style w:type="paragraph" w:customStyle="1" w:styleId="fiblu1">
    <w:name w:val="fibl_u1"/>
    <w:basedOn w:val="fiblstandard"/>
    <w:next w:val="fiblstandard"/>
    <w:rsid w:val="00C13B16"/>
    <w:pPr>
      <w:spacing w:before="600" w:after="240" w:line="360" w:lineRule="atLeast"/>
      <w:jc w:val="left"/>
      <w:outlineLvl w:val="0"/>
    </w:pPr>
    <w:rPr>
      <w:b/>
      <w:sz w:val="36"/>
      <w:szCs w:val="28"/>
    </w:rPr>
  </w:style>
  <w:style w:type="paragraph" w:styleId="Fuzeile">
    <w:name w:val="footer"/>
    <w:basedOn w:val="Standard"/>
    <w:rsid w:val="004F15A7"/>
    <w:pPr>
      <w:tabs>
        <w:tab w:val="center" w:pos="4536"/>
        <w:tab w:val="right" w:pos="9072"/>
      </w:tabs>
    </w:pPr>
  </w:style>
  <w:style w:type="paragraph" w:customStyle="1" w:styleId="spacer">
    <w:name w:val="spacer"/>
    <w:basedOn w:val="Standard"/>
    <w:semiHidden/>
    <w:rsid w:val="004F15A7"/>
    <w:pPr>
      <w:tabs>
        <w:tab w:val="right" w:pos="9360"/>
      </w:tabs>
    </w:pPr>
    <w:rPr>
      <w:sz w:val="4"/>
      <w:szCs w:val="4"/>
    </w:rPr>
  </w:style>
  <w:style w:type="paragraph" w:styleId="Kopfzeile">
    <w:name w:val="header"/>
    <w:basedOn w:val="Standard"/>
    <w:semiHidden/>
    <w:pPr>
      <w:tabs>
        <w:tab w:val="center" w:pos="4536"/>
        <w:tab w:val="right" w:pos="9072"/>
      </w:tabs>
    </w:pPr>
  </w:style>
  <w:style w:type="paragraph" w:customStyle="1" w:styleId="fiblseitenzahl">
    <w:name w:val="fibl_seitenzahl"/>
    <w:basedOn w:val="fiblstandard"/>
    <w:rsid w:val="005A33C8"/>
    <w:pPr>
      <w:spacing w:after="0" w:line="240" w:lineRule="auto"/>
      <w:jc w:val="right"/>
    </w:pPr>
    <w:rPr>
      <w:color w:val="808080"/>
      <w:sz w:val="28"/>
      <w:szCs w:val="28"/>
    </w:rPr>
  </w:style>
  <w:style w:type="paragraph" w:customStyle="1" w:styleId="fibltabellenbeschriftung">
    <w:name w:val="fibl_tabellenbeschriftung"/>
    <w:basedOn w:val="Beschriftung"/>
    <w:rsid w:val="00006E96"/>
    <w:rPr>
      <w:rFonts w:cs="Arial"/>
      <w:sz w:val="22"/>
      <w:szCs w:val="16"/>
    </w:rPr>
  </w:style>
  <w:style w:type="paragraph" w:customStyle="1" w:styleId="fiblerlauterung">
    <w:name w:val="fibl_erlauterung"/>
    <w:basedOn w:val="fiblstandard"/>
    <w:rsid w:val="007A7DAB"/>
    <w:pPr>
      <w:pBdr>
        <w:top w:val="single" w:sz="2" w:space="4" w:color="E5F7F4"/>
        <w:left w:val="single" w:sz="2" w:space="4" w:color="E5F7F4"/>
        <w:bottom w:val="single" w:sz="2" w:space="6" w:color="E5F7F4"/>
        <w:right w:val="single" w:sz="2" w:space="6" w:color="E5F7F4"/>
      </w:pBdr>
      <w:shd w:val="clear" w:color="auto" w:fill="B2E7DE"/>
      <w:spacing w:after="0"/>
      <w:ind w:left="113" w:right="170"/>
    </w:pPr>
    <w:rPr>
      <w:szCs w:val="20"/>
    </w:rPr>
  </w:style>
  <w:style w:type="paragraph" w:customStyle="1" w:styleId="fiblu2">
    <w:name w:val="fibl_u2"/>
    <w:basedOn w:val="fiblu1"/>
    <w:rsid w:val="00C13B16"/>
    <w:pPr>
      <w:numPr>
        <w:ilvl w:val="1"/>
      </w:numPr>
      <w:spacing w:before="240" w:after="200" w:line="320" w:lineRule="atLeast"/>
      <w:outlineLvl w:val="1"/>
    </w:pPr>
    <w:rPr>
      <w:color w:val="000000"/>
      <w:sz w:val="28"/>
    </w:rPr>
  </w:style>
  <w:style w:type="paragraph" w:customStyle="1" w:styleId="fiblaufzaehlung">
    <w:name w:val="fibl_aufzaehlung"/>
    <w:basedOn w:val="fiblstandard"/>
    <w:next w:val="fiblstandard"/>
    <w:rsid w:val="005A33C8"/>
    <w:pPr>
      <w:numPr>
        <w:numId w:val="3"/>
      </w:numPr>
      <w:spacing w:after="280"/>
      <w:jc w:val="left"/>
    </w:pPr>
  </w:style>
  <w:style w:type="paragraph" w:styleId="Beschriftung">
    <w:name w:val="caption"/>
    <w:basedOn w:val="Standard"/>
    <w:next w:val="Standard"/>
    <w:qFormat/>
    <w:pPr>
      <w:spacing w:before="120" w:after="120"/>
    </w:pPr>
    <w:rPr>
      <w:b/>
      <w:bCs/>
      <w:sz w:val="20"/>
      <w:szCs w:val="20"/>
    </w:rPr>
  </w:style>
  <w:style w:type="paragraph" w:customStyle="1" w:styleId="fiblabbildung">
    <w:name w:val="fibl_abbildung"/>
    <w:basedOn w:val="Beschriftung"/>
    <w:rsid w:val="005A33C8"/>
    <w:rPr>
      <w:rFonts w:cs="Arial"/>
      <w:noProof/>
      <w:sz w:val="22"/>
      <w:szCs w:val="16"/>
      <w:lang w:val="de-CH"/>
    </w:rPr>
  </w:style>
  <w:style w:type="paragraph" w:customStyle="1" w:styleId="fibltabellenberschrift">
    <w:name w:val="fibl_tabellenüberschrift"/>
    <w:basedOn w:val="Standard"/>
    <w:next w:val="fiblstandard"/>
    <w:rsid w:val="00AB0FD3"/>
    <w:pPr>
      <w:spacing w:before="40" w:after="40"/>
    </w:pPr>
    <w:rPr>
      <w:rFonts w:cs="Arial"/>
      <w:b/>
      <w:sz w:val="22"/>
      <w:szCs w:val="16"/>
      <w:lang w:val="en-GB"/>
    </w:rPr>
  </w:style>
  <w:style w:type="character" w:styleId="Seitenzahl">
    <w:name w:val="page number"/>
    <w:basedOn w:val="Absatz-Standardschriftart"/>
    <w:semiHidden/>
  </w:style>
  <w:style w:type="character" w:styleId="Hyperlink">
    <w:name w:val="Hyperlink"/>
    <w:uiPriority w:val="99"/>
    <w:rsid w:val="00C77A64"/>
    <w:rPr>
      <w:rFonts w:ascii="Arial" w:hAnsi="Arial"/>
      <w:color w:val="000000"/>
      <w:sz w:val="22"/>
      <w:u w:val="none"/>
    </w:rPr>
  </w:style>
  <w:style w:type="character" w:styleId="BesuchterHyperlink">
    <w:name w:val="FollowedHyperlink"/>
    <w:uiPriority w:val="99"/>
    <w:semiHidden/>
    <w:rPr>
      <w:rFonts w:ascii="Arial" w:hAnsi="Arial"/>
      <w:color w:val="000000"/>
      <w:u w:val="none"/>
    </w:rPr>
  </w:style>
  <w:style w:type="paragraph" w:customStyle="1" w:styleId="mbfusszeile">
    <w:name w:val="mb_fusszeile"/>
    <w:basedOn w:val="Standard"/>
    <w:rsid w:val="00184C9B"/>
    <w:pPr>
      <w:tabs>
        <w:tab w:val="right" w:pos="9360"/>
      </w:tabs>
      <w:spacing w:line="192" w:lineRule="exact"/>
    </w:pPr>
    <w:rPr>
      <w:rFonts w:cs="Arial"/>
      <w:sz w:val="16"/>
      <w:szCs w:val="17"/>
      <w:lang w:val="de-CH"/>
    </w:rPr>
  </w:style>
  <w:style w:type="paragraph" w:styleId="Verzeichnis1">
    <w:name w:val="toc 1"/>
    <w:basedOn w:val="fiblstandard"/>
    <w:next w:val="Standard"/>
    <w:uiPriority w:val="39"/>
    <w:rsid w:val="00C92C24"/>
    <w:pPr>
      <w:tabs>
        <w:tab w:val="left" w:pos="480"/>
        <w:tab w:val="left" w:pos="720"/>
        <w:tab w:val="right" w:pos="9344"/>
      </w:tabs>
      <w:spacing w:before="120" w:after="0"/>
      <w:jc w:val="left"/>
    </w:pPr>
  </w:style>
  <w:style w:type="paragraph" w:customStyle="1" w:styleId="fiblerlaufz">
    <w:name w:val="fibl_erl_aufz"/>
    <w:basedOn w:val="fiblerlauterung"/>
    <w:rsid w:val="007A7DAB"/>
    <w:pPr>
      <w:numPr>
        <w:numId w:val="9"/>
      </w:numPr>
      <w:tabs>
        <w:tab w:val="left" w:pos="181"/>
      </w:tabs>
      <w:jc w:val="left"/>
    </w:pPr>
  </w:style>
  <w:style w:type="paragraph" w:styleId="Verzeichnis2">
    <w:name w:val="toc 2"/>
    <w:basedOn w:val="Verzeichnis1"/>
    <w:next w:val="Standard"/>
    <w:uiPriority w:val="39"/>
    <w:rsid w:val="00C92C24"/>
    <w:pPr>
      <w:tabs>
        <w:tab w:val="left" w:pos="960"/>
      </w:tabs>
      <w:spacing w:before="0"/>
    </w:pPr>
  </w:style>
  <w:style w:type="paragraph" w:styleId="Verzeichnis3">
    <w:name w:val="toc 3"/>
    <w:basedOn w:val="Verzeichnis1"/>
    <w:next w:val="Standard"/>
    <w:semiHidden/>
    <w:rsid w:val="00465210"/>
    <w:pPr>
      <w:spacing w:before="0"/>
    </w:pPr>
  </w:style>
  <w:style w:type="paragraph" w:styleId="Verzeichnis4">
    <w:name w:val="toc 4"/>
    <w:basedOn w:val="Standard"/>
    <w:next w:val="Standard"/>
    <w:autoRedefine/>
    <w:semiHidden/>
    <w:pPr>
      <w:ind w:left="720"/>
    </w:pPr>
  </w:style>
  <w:style w:type="paragraph" w:customStyle="1" w:styleId="fiblzwischenueberschrift">
    <w:name w:val="fibl_zwischenueberschrift"/>
    <w:basedOn w:val="fiblstandard"/>
    <w:rsid w:val="005F5E2F"/>
    <w:pPr>
      <w:spacing w:after="0"/>
      <w:jc w:val="left"/>
      <w:outlineLvl w:val="3"/>
    </w:pPr>
    <w:rPr>
      <w:b/>
    </w:rPr>
  </w:style>
  <w:style w:type="paragraph" w:customStyle="1" w:styleId="fiblu3">
    <w:name w:val="fibl_u3"/>
    <w:basedOn w:val="fiblstandard"/>
    <w:rsid w:val="005F5E2F"/>
    <w:pPr>
      <w:spacing w:after="280"/>
      <w:contextualSpacing/>
      <w:jc w:val="left"/>
      <w:outlineLvl w:val="2"/>
    </w:pPr>
    <w:rPr>
      <w:b/>
      <w:sz w:val="24"/>
    </w:rPr>
  </w:style>
  <w:style w:type="table" w:styleId="Tabellenraster">
    <w:name w:val="Table Grid"/>
    <w:basedOn w:val="NormaleTabelle"/>
    <w:semiHidden/>
    <w:rsid w:val="00C77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zeileseite1">
    <w:name w:val="Fußzeile_seite1"/>
    <w:basedOn w:val="Standard"/>
    <w:semiHidden/>
    <w:rsid w:val="00227D47"/>
    <w:pPr>
      <w:widowControl w:val="0"/>
      <w:tabs>
        <w:tab w:val="right" w:pos="9360"/>
      </w:tabs>
    </w:pPr>
    <w:rPr>
      <w:rFonts w:cs="Arial"/>
      <w:sz w:val="20"/>
      <w:szCs w:val="20"/>
    </w:rPr>
  </w:style>
  <w:style w:type="paragraph" w:customStyle="1" w:styleId="fibltabtext">
    <w:name w:val="fibl_tab_text"/>
    <w:basedOn w:val="Standard"/>
    <w:rsid w:val="00E27361"/>
    <w:pPr>
      <w:spacing w:before="40" w:after="40"/>
    </w:pPr>
    <w:rPr>
      <w:sz w:val="20"/>
      <w:lang w:val="de-CH"/>
    </w:rPr>
  </w:style>
  <w:style w:type="paragraph" w:customStyle="1" w:styleId="fibltitel26">
    <w:name w:val="fibl_titel_26"/>
    <w:basedOn w:val="Standard"/>
    <w:rsid w:val="005A33C8"/>
    <w:pPr>
      <w:framePr w:w="9185" w:h="2523" w:hRule="exact" w:wrap="notBeside" w:vAnchor="text" w:hAnchor="margin" w:y="1" w:anchorLock="1"/>
    </w:pPr>
    <w:rPr>
      <w:rFonts w:cs="TripoliBold"/>
      <w:b/>
      <w:bCs/>
      <w:sz w:val="52"/>
      <w:szCs w:val="52"/>
      <w:lang w:val="de-CH"/>
    </w:rPr>
  </w:style>
  <w:style w:type="paragraph" w:customStyle="1" w:styleId="fibltitel16">
    <w:name w:val="fibl_titel_16"/>
    <w:basedOn w:val="fibltitel14"/>
    <w:rsid w:val="005A33C8"/>
    <w:pPr>
      <w:framePr w:wrap="around"/>
    </w:pPr>
    <w:rPr>
      <w:b/>
      <w:sz w:val="32"/>
      <w:szCs w:val="32"/>
    </w:rPr>
  </w:style>
  <w:style w:type="paragraph" w:customStyle="1" w:styleId="fibltitel14">
    <w:name w:val="fibl_titel_14"/>
    <w:basedOn w:val="Standard"/>
    <w:rsid w:val="005A33C8"/>
    <w:pPr>
      <w:framePr w:w="9185" w:h="4649" w:hRule="exact" w:wrap="around" w:vAnchor="text" w:hAnchor="margin" w:y="1" w:anchorLock="1"/>
    </w:pPr>
    <w:rPr>
      <w:sz w:val="28"/>
      <w:szCs w:val="28"/>
      <w:lang w:val="de-CH"/>
    </w:rPr>
  </w:style>
  <w:style w:type="paragraph" w:customStyle="1" w:styleId="fibltitel28">
    <w:name w:val="fibl_titel_28"/>
    <w:basedOn w:val="fibltitel26"/>
    <w:rsid w:val="005A33C8"/>
    <w:pPr>
      <w:framePr w:wrap="notBeside"/>
    </w:pPr>
    <w:rPr>
      <w:sz w:val="56"/>
      <w:szCs w:val="56"/>
    </w:rPr>
  </w:style>
  <w:style w:type="paragraph" w:styleId="Abbildungsverzeichnis">
    <w:name w:val="table of figures"/>
    <w:basedOn w:val="Standard"/>
    <w:next w:val="Standard"/>
    <w:semiHidden/>
    <w:rsid w:val="00C5425D"/>
    <w:pPr>
      <w:ind w:left="480" w:hanging="480"/>
    </w:pPr>
  </w:style>
  <w:style w:type="paragraph" w:styleId="Anrede">
    <w:name w:val="Salutation"/>
    <w:basedOn w:val="Standard"/>
    <w:next w:val="Standard"/>
    <w:semiHidden/>
    <w:rsid w:val="00C5425D"/>
  </w:style>
  <w:style w:type="paragraph" w:styleId="Aufzhlungszeichen">
    <w:name w:val="List Bullet"/>
    <w:basedOn w:val="Standard"/>
    <w:autoRedefine/>
    <w:semiHidden/>
    <w:rsid w:val="00C5425D"/>
    <w:pPr>
      <w:numPr>
        <w:numId w:val="4"/>
      </w:numPr>
    </w:pPr>
  </w:style>
  <w:style w:type="paragraph" w:styleId="Aufzhlungszeichen2">
    <w:name w:val="List Bullet 2"/>
    <w:basedOn w:val="Standard"/>
    <w:autoRedefine/>
    <w:semiHidden/>
    <w:rsid w:val="00C5425D"/>
    <w:pPr>
      <w:numPr>
        <w:numId w:val="5"/>
      </w:numPr>
    </w:pPr>
  </w:style>
  <w:style w:type="paragraph" w:styleId="Aufzhlungszeichen3">
    <w:name w:val="List Bullet 3"/>
    <w:basedOn w:val="Standard"/>
    <w:autoRedefine/>
    <w:semiHidden/>
    <w:rsid w:val="00C5425D"/>
    <w:pPr>
      <w:numPr>
        <w:numId w:val="6"/>
      </w:numPr>
    </w:pPr>
  </w:style>
  <w:style w:type="paragraph" w:styleId="Aufzhlungszeichen4">
    <w:name w:val="List Bullet 4"/>
    <w:basedOn w:val="Standard"/>
    <w:autoRedefine/>
    <w:semiHidden/>
    <w:rsid w:val="00C5425D"/>
    <w:pPr>
      <w:numPr>
        <w:numId w:val="7"/>
      </w:numPr>
    </w:pPr>
  </w:style>
  <w:style w:type="paragraph" w:styleId="Aufzhlungszeichen5">
    <w:name w:val="List Bullet 5"/>
    <w:basedOn w:val="Standard"/>
    <w:autoRedefine/>
    <w:semiHidden/>
    <w:rsid w:val="00C5425D"/>
    <w:pPr>
      <w:numPr>
        <w:numId w:val="8"/>
      </w:numPr>
    </w:pPr>
  </w:style>
  <w:style w:type="paragraph" w:styleId="Blocktext">
    <w:name w:val="Block Text"/>
    <w:basedOn w:val="Standard"/>
    <w:semiHidden/>
    <w:rsid w:val="00C5425D"/>
    <w:pPr>
      <w:spacing w:after="120"/>
      <w:ind w:left="1440" w:right="1440"/>
    </w:pPr>
  </w:style>
  <w:style w:type="paragraph" w:styleId="Datum">
    <w:name w:val="Date"/>
    <w:basedOn w:val="Standard"/>
    <w:next w:val="Standard"/>
    <w:semiHidden/>
    <w:rsid w:val="00C5425D"/>
  </w:style>
  <w:style w:type="paragraph" w:styleId="Dokumentstruktur">
    <w:name w:val="Document Map"/>
    <w:basedOn w:val="Standard"/>
    <w:semiHidden/>
    <w:rsid w:val="00C5425D"/>
    <w:pPr>
      <w:shd w:val="clear" w:color="auto" w:fill="000080"/>
    </w:pPr>
    <w:rPr>
      <w:rFonts w:ascii="Tahoma" w:hAnsi="Tahoma" w:cs="Tahoma"/>
    </w:rPr>
  </w:style>
  <w:style w:type="paragraph" w:styleId="E-Mail-Signatur">
    <w:name w:val="E-mail Signature"/>
    <w:basedOn w:val="Standard"/>
    <w:semiHidden/>
    <w:rsid w:val="00C5425D"/>
  </w:style>
  <w:style w:type="paragraph" w:styleId="Endnotentext">
    <w:name w:val="endnote text"/>
    <w:basedOn w:val="Standard"/>
    <w:semiHidden/>
    <w:rsid w:val="00C5425D"/>
    <w:rPr>
      <w:sz w:val="20"/>
      <w:szCs w:val="20"/>
    </w:rPr>
  </w:style>
  <w:style w:type="paragraph" w:styleId="Fu-Endnotenberschrift">
    <w:name w:val="Note Heading"/>
    <w:basedOn w:val="Standard"/>
    <w:next w:val="Standard"/>
    <w:semiHidden/>
    <w:rsid w:val="00C5425D"/>
  </w:style>
  <w:style w:type="paragraph" w:styleId="Funotentext">
    <w:name w:val="footnote text"/>
    <w:basedOn w:val="Standard"/>
    <w:link w:val="FunotentextZchn"/>
    <w:uiPriority w:val="99"/>
    <w:semiHidden/>
    <w:rsid w:val="00C5425D"/>
    <w:rPr>
      <w:sz w:val="20"/>
      <w:szCs w:val="20"/>
    </w:rPr>
  </w:style>
  <w:style w:type="paragraph" w:styleId="Gruformel">
    <w:name w:val="Closing"/>
    <w:basedOn w:val="Standard"/>
    <w:semiHidden/>
    <w:rsid w:val="00C5425D"/>
    <w:pPr>
      <w:ind w:left="4252"/>
    </w:pPr>
  </w:style>
  <w:style w:type="paragraph" w:styleId="HTMLAdresse">
    <w:name w:val="HTML Address"/>
    <w:basedOn w:val="Standard"/>
    <w:semiHidden/>
    <w:rsid w:val="00C5425D"/>
    <w:rPr>
      <w:i/>
      <w:iCs/>
    </w:rPr>
  </w:style>
  <w:style w:type="paragraph" w:styleId="HTMLVorformatiert">
    <w:name w:val="HTML Preformatted"/>
    <w:basedOn w:val="Standard"/>
    <w:semiHidden/>
    <w:rsid w:val="00C5425D"/>
    <w:rPr>
      <w:rFonts w:ascii="Courier New" w:hAnsi="Courier New" w:cs="Courier New"/>
      <w:sz w:val="20"/>
      <w:szCs w:val="20"/>
    </w:rPr>
  </w:style>
  <w:style w:type="paragraph" w:styleId="Index1">
    <w:name w:val="index 1"/>
    <w:basedOn w:val="Standard"/>
    <w:next w:val="Standard"/>
    <w:autoRedefine/>
    <w:semiHidden/>
    <w:rsid w:val="00C5425D"/>
    <w:pPr>
      <w:ind w:left="240" w:hanging="240"/>
    </w:pPr>
  </w:style>
  <w:style w:type="paragraph" w:styleId="Index2">
    <w:name w:val="index 2"/>
    <w:basedOn w:val="Standard"/>
    <w:next w:val="Standard"/>
    <w:autoRedefine/>
    <w:semiHidden/>
    <w:rsid w:val="00C5425D"/>
    <w:pPr>
      <w:ind w:left="480" w:hanging="240"/>
    </w:pPr>
  </w:style>
  <w:style w:type="paragraph" w:styleId="Index3">
    <w:name w:val="index 3"/>
    <w:basedOn w:val="Standard"/>
    <w:next w:val="Standard"/>
    <w:autoRedefine/>
    <w:semiHidden/>
    <w:rsid w:val="00C5425D"/>
    <w:pPr>
      <w:ind w:left="720" w:hanging="240"/>
    </w:pPr>
  </w:style>
  <w:style w:type="paragraph" w:styleId="Index4">
    <w:name w:val="index 4"/>
    <w:basedOn w:val="Standard"/>
    <w:next w:val="Standard"/>
    <w:autoRedefine/>
    <w:semiHidden/>
    <w:rsid w:val="00C5425D"/>
    <w:pPr>
      <w:ind w:left="960" w:hanging="240"/>
    </w:pPr>
  </w:style>
  <w:style w:type="paragraph" w:styleId="Index5">
    <w:name w:val="index 5"/>
    <w:basedOn w:val="Standard"/>
    <w:next w:val="Standard"/>
    <w:autoRedefine/>
    <w:semiHidden/>
    <w:rsid w:val="00C5425D"/>
    <w:pPr>
      <w:ind w:left="1200" w:hanging="240"/>
    </w:pPr>
  </w:style>
  <w:style w:type="paragraph" w:styleId="Index6">
    <w:name w:val="index 6"/>
    <w:basedOn w:val="Standard"/>
    <w:next w:val="Standard"/>
    <w:autoRedefine/>
    <w:semiHidden/>
    <w:rsid w:val="00C5425D"/>
    <w:pPr>
      <w:ind w:left="1440" w:hanging="240"/>
    </w:pPr>
  </w:style>
  <w:style w:type="paragraph" w:styleId="Index7">
    <w:name w:val="index 7"/>
    <w:basedOn w:val="Standard"/>
    <w:next w:val="Standard"/>
    <w:autoRedefine/>
    <w:semiHidden/>
    <w:rsid w:val="00C5425D"/>
    <w:pPr>
      <w:ind w:left="1680" w:hanging="240"/>
    </w:pPr>
  </w:style>
  <w:style w:type="paragraph" w:styleId="Index8">
    <w:name w:val="index 8"/>
    <w:basedOn w:val="Standard"/>
    <w:next w:val="Standard"/>
    <w:autoRedefine/>
    <w:semiHidden/>
    <w:rsid w:val="00C5425D"/>
    <w:pPr>
      <w:ind w:left="1920" w:hanging="240"/>
    </w:pPr>
  </w:style>
  <w:style w:type="paragraph" w:styleId="Index9">
    <w:name w:val="index 9"/>
    <w:basedOn w:val="Standard"/>
    <w:next w:val="Standard"/>
    <w:autoRedefine/>
    <w:semiHidden/>
    <w:rsid w:val="00C5425D"/>
    <w:pPr>
      <w:ind w:left="2160" w:hanging="240"/>
    </w:pPr>
  </w:style>
  <w:style w:type="paragraph" w:styleId="Indexberschrift">
    <w:name w:val="index heading"/>
    <w:basedOn w:val="Standard"/>
    <w:next w:val="Index1"/>
    <w:semiHidden/>
    <w:rsid w:val="00C5425D"/>
    <w:rPr>
      <w:rFonts w:cs="Arial"/>
      <w:b/>
      <w:bCs/>
    </w:rPr>
  </w:style>
  <w:style w:type="paragraph" w:styleId="Kommentartext">
    <w:name w:val="annotation text"/>
    <w:basedOn w:val="Standard"/>
    <w:semiHidden/>
    <w:rsid w:val="00C5425D"/>
    <w:rPr>
      <w:sz w:val="20"/>
      <w:szCs w:val="20"/>
    </w:rPr>
  </w:style>
  <w:style w:type="paragraph" w:styleId="Kommentarthema">
    <w:name w:val="annotation subject"/>
    <w:basedOn w:val="Kommentartext"/>
    <w:next w:val="Kommentartext"/>
    <w:semiHidden/>
    <w:rsid w:val="00C5425D"/>
    <w:rPr>
      <w:b/>
      <w:bCs/>
    </w:rPr>
  </w:style>
  <w:style w:type="paragraph" w:styleId="Liste">
    <w:name w:val="List"/>
    <w:basedOn w:val="Standard"/>
    <w:semiHidden/>
    <w:rsid w:val="00C5425D"/>
    <w:pPr>
      <w:ind w:left="283" w:hanging="283"/>
    </w:pPr>
  </w:style>
  <w:style w:type="paragraph" w:styleId="Liste2">
    <w:name w:val="List 2"/>
    <w:basedOn w:val="Standard"/>
    <w:semiHidden/>
    <w:rsid w:val="00C5425D"/>
    <w:pPr>
      <w:ind w:left="566" w:hanging="283"/>
    </w:pPr>
  </w:style>
  <w:style w:type="paragraph" w:styleId="Liste3">
    <w:name w:val="List 3"/>
    <w:basedOn w:val="Standard"/>
    <w:semiHidden/>
    <w:rsid w:val="00C5425D"/>
    <w:pPr>
      <w:ind w:left="849" w:hanging="283"/>
    </w:pPr>
  </w:style>
  <w:style w:type="paragraph" w:styleId="Liste4">
    <w:name w:val="List 4"/>
    <w:basedOn w:val="Standard"/>
    <w:semiHidden/>
    <w:rsid w:val="00C5425D"/>
    <w:pPr>
      <w:ind w:left="1132" w:hanging="283"/>
    </w:pPr>
  </w:style>
  <w:style w:type="paragraph" w:styleId="Liste5">
    <w:name w:val="List 5"/>
    <w:basedOn w:val="Standard"/>
    <w:semiHidden/>
    <w:rsid w:val="00C5425D"/>
    <w:pPr>
      <w:ind w:left="1415" w:hanging="283"/>
    </w:pPr>
  </w:style>
  <w:style w:type="paragraph" w:styleId="Listenfortsetzung">
    <w:name w:val="List Continue"/>
    <w:basedOn w:val="Standard"/>
    <w:semiHidden/>
    <w:rsid w:val="00C5425D"/>
    <w:pPr>
      <w:spacing w:after="120"/>
      <w:ind w:left="283"/>
    </w:pPr>
  </w:style>
  <w:style w:type="paragraph" w:styleId="Listenfortsetzung2">
    <w:name w:val="List Continue 2"/>
    <w:basedOn w:val="Standard"/>
    <w:semiHidden/>
    <w:rsid w:val="00C5425D"/>
    <w:pPr>
      <w:spacing w:after="120"/>
      <w:ind w:left="566"/>
    </w:pPr>
  </w:style>
  <w:style w:type="paragraph" w:styleId="Listenfortsetzung3">
    <w:name w:val="List Continue 3"/>
    <w:basedOn w:val="Standard"/>
    <w:semiHidden/>
    <w:rsid w:val="00C5425D"/>
    <w:pPr>
      <w:spacing w:after="120"/>
      <w:ind w:left="849"/>
    </w:pPr>
  </w:style>
  <w:style w:type="paragraph" w:styleId="Listenfortsetzung4">
    <w:name w:val="List Continue 4"/>
    <w:basedOn w:val="Standard"/>
    <w:semiHidden/>
    <w:rsid w:val="00C5425D"/>
    <w:pPr>
      <w:spacing w:after="120"/>
      <w:ind w:left="1132"/>
    </w:pPr>
  </w:style>
  <w:style w:type="paragraph" w:styleId="Listenfortsetzung5">
    <w:name w:val="List Continue 5"/>
    <w:basedOn w:val="Standard"/>
    <w:semiHidden/>
    <w:rsid w:val="00C5425D"/>
    <w:pPr>
      <w:spacing w:after="120"/>
      <w:ind w:left="1415"/>
    </w:pPr>
  </w:style>
  <w:style w:type="paragraph" w:styleId="Listennummer">
    <w:name w:val="List Number"/>
    <w:basedOn w:val="Standard"/>
    <w:semiHidden/>
    <w:rsid w:val="00C5425D"/>
    <w:pPr>
      <w:numPr>
        <w:numId w:val="10"/>
      </w:numPr>
    </w:pPr>
  </w:style>
  <w:style w:type="paragraph" w:styleId="Listennummer2">
    <w:name w:val="List Number 2"/>
    <w:basedOn w:val="Standard"/>
    <w:semiHidden/>
    <w:rsid w:val="00C5425D"/>
    <w:pPr>
      <w:numPr>
        <w:numId w:val="11"/>
      </w:numPr>
    </w:pPr>
  </w:style>
  <w:style w:type="paragraph" w:styleId="Listennummer3">
    <w:name w:val="List Number 3"/>
    <w:basedOn w:val="Standard"/>
    <w:semiHidden/>
    <w:rsid w:val="00C5425D"/>
    <w:pPr>
      <w:numPr>
        <w:numId w:val="12"/>
      </w:numPr>
    </w:pPr>
  </w:style>
  <w:style w:type="paragraph" w:styleId="Listennummer4">
    <w:name w:val="List Number 4"/>
    <w:basedOn w:val="Standard"/>
    <w:semiHidden/>
    <w:rsid w:val="00C5425D"/>
    <w:pPr>
      <w:numPr>
        <w:numId w:val="13"/>
      </w:numPr>
    </w:pPr>
  </w:style>
  <w:style w:type="paragraph" w:styleId="Listennummer5">
    <w:name w:val="List Number 5"/>
    <w:basedOn w:val="Standard"/>
    <w:semiHidden/>
    <w:rsid w:val="00C5425D"/>
    <w:pPr>
      <w:numPr>
        <w:numId w:val="14"/>
      </w:numPr>
    </w:pPr>
  </w:style>
  <w:style w:type="paragraph" w:styleId="Makrotext">
    <w:name w:val="macro"/>
    <w:semiHidden/>
    <w:rsid w:val="00C542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de-DE"/>
    </w:rPr>
  </w:style>
  <w:style w:type="paragraph" w:styleId="Nachrichtenkopf">
    <w:name w:val="Message Header"/>
    <w:basedOn w:val="Standard"/>
    <w:semiHidden/>
    <w:rsid w:val="00C5425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C5425D"/>
    <w:rPr>
      <w:rFonts w:ascii="Courier New" w:hAnsi="Courier New" w:cs="Courier New"/>
      <w:sz w:val="20"/>
      <w:szCs w:val="20"/>
    </w:rPr>
  </w:style>
  <w:style w:type="paragraph" w:styleId="Rechtsgrundlagenverzeichnis">
    <w:name w:val="table of authorities"/>
    <w:basedOn w:val="Standard"/>
    <w:next w:val="Standard"/>
    <w:semiHidden/>
    <w:rsid w:val="00C5425D"/>
    <w:pPr>
      <w:ind w:left="240" w:hanging="240"/>
    </w:pPr>
  </w:style>
  <w:style w:type="paragraph" w:styleId="RGV-berschrift">
    <w:name w:val="toa heading"/>
    <w:basedOn w:val="Standard"/>
    <w:next w:val="Standard"/>
    <w:semiHidden/>
    <w:rsid w:val="00C5425D"/>
    <w:pPr>
      <w:spacing w:before="120"/>
    </w:pPr>
    <w:rPr>
      <w:rFonts w:cs="Arial"/>
      <w:b/>
      <w:bCs/>
    </w:rPr>
  </w:style>
  <w:style w:type="paragraph" w:styleId="Sprechblasentext">
    <w:name w:val="Balloon Text"/>
    <w:basedOn w:val="Standard"/>
    <w:semiHidden/>
    <w:rsid w:val="00C5425D"/>
    <w:rPr>
      <w:rFonts w:ascii="Tahoma" w:hAnsi="Tahoma" w:cs="Tahoma"/>
      <w:sz w:val="16"/>
      <w:szCs w:val="16"/>
    </w:rPr>
  </w:style>
  <w:style w:type="paragraph" w:styleId="StandardWeb">
    <w:name w:val="Normal (Web)"/>
    <w:basedOn w:val="Standard"/>
    <w:uiPriority w:val="99"/>
    <w:semiHidden/>
    <w:rsid w:val="00C5425D"/>
    <w:rPr>
      <w:rFonts w:ascii="Times New Roman" w:hAnsi="Times New Roman"/>
    </w:rPr>
  </w:style>
  <w:style w:type="paragraph" w:styleId="Standardeinzug">
    <w:name w:val="Normal Indent"/>
    <w:basedOn w:val="Standard"/>
    <w:semiHidden/>
    <w:rsid w:val="00C5425D"/>
    <w:pPr>
      <w:ind w:left="708"/>
    </w:pPr>
  </w:style>
  <w:style w:type="paragraph" w:styleId="Textkrper">
    <w:name w:val="Body Text"/>
    <w:basedOn w:val="Standard"/>
    <w:semiHidden/>
    <w:rsid w:val="00C5425D"/>
    <w:pPr>
      <w:spacing w:after="120"/>
    </w:pPr>
  </w:style>
  <w:style w:type="paragraph" w:styleId="Textkrper2">
    <w:name w:val="Body Text 2"/>
    <w:basedOn w:val="Standard"/>
    <w:semiHidden/>
    <w:rsid w:val="00C5425D"/>
    <w:pPr>
      <w:spacing w:after="120" w:line="480" w:lineRule="auto"/>
    </w:pPr>
  </w:style>
  <w:style w:type="paragraph" w:styleId="Textkrper3">
    <w:name w:val="Body Text 3"/>
    <w:basedOn w:val="Standard"/>
    <w:semiHidden/>
    <w:rsid w:val="00C5425D"/>
    <w:pPr>
      <w:spacing w:after="120"/>
    </w:pPr>
    <w:rPr>
      <w:sz w:val="16"/>
      <w:szCs w:val="16"/>
    </w:rPr>
  </w:style>
  <w:style w:type="paragraph" w:styleId="Textkrper-Einzug2">
    <w:name w:val="Body Text Indent 2"/>
    <w:basedOn w:val="Standard"/>
    <w:semiHidden/>
    <w:rsid w:val="00C5425D"/>
    <w:pPr>
      <w:spacing w:after="120" w:line="480" w:lineRule="auto"/>
      <w:ind w:left="283"/>
    </w:pPr>
  </w:style>
  <w:style w:type="paragraph" w:styleId="Textkrper-Einzug3">
    <w:name w:val="Body Text Indent 3"/>
    <w:basedOn w:val="Standard"/>
    <w:semiHidden/>
    <w:rsid w:val="00C5425D"/>
    <w:pPr>
      <w:spacing w:after="120"/>
      <w:ind w:left="283"/>
    </w:pPr>
    <w:rPr>
      <w:sz w:val="16"/>
      <w:szCs w:val="16"/>
    </w:rPr>
  </w:style>
  <w:style w:type="paragraph" w:styleId="Textkrper-Erstzeileneinzug">
    <w:name w:val="Body Text First Indent"/>
    <w:basedOn w:val="Textkrper"/>
    <w:semiHidden/>
    <w:rsid w:val="00C5425D"/>
    <w:pPr>
      <w:ind w:firstLine="210"/>
    </w:pPr>
  </w:style>
  <w:style w:type="paragraph" w:styleId="Textkrper-Zeileneinzug">
    <w:name w:val="Body Text Indent"/>
    <w:basedOn w:val="Standard"/>
    <w:semiHidden/>
    <w:rsid w:val="00C5425D"/>
    <w:pPr>
      <w:spacing w:after="120"/>
      <w:ind w:left="283"/>
    </w:pPr>
  </w:style>
  <w:style w:type="paragraph" w:styleId="Textkrper-Erstzeileneinzug2">
    <w:name w:val="Body Text First Indent 2"/>
    <w:basedOn w:val="Textkrper-Zeileneinzug"/>
    <w:semiHidden/>
    <w:rsid w:val="00C5425D"/>
    <w:pPr>
      <w:ind w:firstLine="210"/>
    </w:pPr>
  </w:style>
  <w:style w:type="paragraph" w:styleId="Titel">
    <w:name w:val="Title"/>
    <w:basedOn w:val="Standard"/>
    <w:qFormat/>
    <w:rsid w:val="00C5425D"/>
    <w:pPr>
      <w:spacing w:before="240" w:after="60"/>
      <w:jc w:val="center"/>
      <w:outlineLvl w:val="0"/>
    </w:pPr>
    <w:rPr>
      <w:rFonts w:cs="Arial"/>
      <w:b/>
      <w:bCs/>
      <w:kern w:val="28"/>
      <w:sz w:val="32"/>
      <w:szCs w:val="32"/>
    </w:rPr>
  </w:style>
  <w:style w:type="paragraph" w:styleId="Umschlagabsenderadresse">
    <w:name w:val="envelope return"/>
    <w:basedOn w:val="Standard"/>
    <w:semiHidden/>
    <w:rsid w:val="00C5425D"/>
    <w:rPr>
      <w:rFonts w:cs="Arial"/>
      <w:sz w:val="20"/>
      <w:szCs w:val="20"/>
    </w:rPr>
  </w:style>
  <w:style w:type="paragraph" w:styleId="Umschlagadresse">
    <w:name w:val="envelope address"/>
    <w:basedOn w:val="Standard"/>
    <w:semiHidden/>
    <w:rsid w:val="00C5425D"/>
    <w:pPr>
      <w:framePr w:w="4320" w:h="2160" w:hRule="exact" w:hSpace="141" w:wrap="auto" w:hAnchor="page" w:xAlign="center" w:yAlign="bottom"/>
      <w:ind w:left="1"/>
    </w:pPr>
    <w:rPr>
      <w:rFonts w:cs="Arial"/>
    </w:rPr>
  </w:style>
  <w:style w:type="paragraph" w:styleId="Unterschrift">
    <w:name w:val="Signature"/>
    <w:basedOn w:val="Standard"/>
    <w:semiHidden/>
    <w:rsid w:val="00C5425D"/>
    <w:pPr>
      <w:ind w:left="4252"/>
    </w:pPr>
  </w:style>
  <w:style w:type="paragraph" w:styleId="Untertitel">
    <w:name w:val="Subtitle"/>
    <w:basedOn w:val="Standard"/>
    <w:qFormat/>
    <w:rsid w:val="00C5425D"/>
    <w:pPr>
      <w:spacing w:after="60"/>
      <w:jc w:val="center"/>
      <w:outlineLvl w:val="1"/>
    </w:pPr>
    <w:rPr>
      <w:rFonts w:cs="Arial"/>
    </w:rPr>
  </w:style>
  <w:style w:type="paragraph" w:styleId="Verzeichnis5">
    <w:name w:val="toc 5"/>
    <w:basedOn w:val="Standard"/>
    <w:next w:val="Standard"/>
    <w:autoRedefine/>
    <w:semiHidden/>
    <w:rsid w:val="00C5425D"/>
    <w:pPr>
      <w:ind w:left="960"/>
    </w:pPr>
  </w:style>
  <w:style w:type="paragraph" w:styleId="Verzeichnis6">
    <w:name w:val="toc 6"/>
    <w:basedOn w:val="Standard"/>
    <w:next w:val="Standard"/>
    <w:autoRedefine/>
    <w:semiHidden/>
    <w:rsid w:val="00C5425D"/>
    <w:pPr>
      <w:ind w:left="1200"/>
    </w:pPr>
  </w:style>
  <w:style w:type="paragraph" w:styleId="Verzeichnis7">
    <w:name w:val="toc 7"/>
    <w:basedOn w:val="Standard"/>
    <w:next w:val="Standard"/>
    <w:autoRedefine/>
    <w:semiHidden/>
    <w:rsid w:val="00C5425D"/>
    <w:pPr>
      <w:ind w:left="1440"/>
    </w:pPr>
  </w:style>
  <w:style w:type="paragraph" w:styleId="Verzeichnis8">
    <w:name w:val="toc 8"/>
    <w:basedOn w:val="Standard"/>
    <w:next w:val="Standard"/>
    <w:autoRedefine/>
    <w:semiHidden/>
    <w:rsid w:val="00C5425D"/>
    <w:pPr>
      <w:ind w:left="1680"/>
    </w:pPr>
  </w:style>
  <w:style w:type="paragraph" w:styleId="Verzeichnis9">
    <w:name w:val="toc 9"/>
    <w:basedOn w:val="Standard"/>
    <w:next w:val="Standard"/>
    <w:autoRedefine/>
    <w:semiHidden/>
    <w:rsid w:val="00C5425D"/>
    <w:pPr>
      <w:ind w:left="1920"/>
    </w:pPr>
  </w:style>
  <w:style w:type="paragraph" w:customStyle="1" w:styleId="fiblinhalt18">
    <w:name w:val="fibl_inhalt_18"/>
    <w:basedOn w:val="fiblstandard"/>
    <w:rsid w:val="005A33C8"/>
    <w:pPr>
      <w:spacing w:after="400" w:line="400" w:lineRule="atLeast"/>
      <w:jc w:val="left"/>
    </w:pPr>
    <w:rPr>
      <w:b/>
      <w:sz w:val="36"/>
      <w:szCs w:val="36"/>
    </w:rPr>
  </w:style>
  <w:style w:type="numbering" w:styleId="111111">
    <w:name w:val="Outline List 2"/>
    <w:basedOn w:val="KeineListe"/>
    <w:semiHidden/>
    <w:rsid w:val="006019E9"/>
    <w:pPr>
      <w:numPr>
        <w:numId w:val="15"/>
      </w:numPr>
    </w:pPr>
  </w:style>
  <w:style w:type="numbering" w:styleId="1ai">
    <w:name w:val="Outline List 1"/>
    <w:basedOn w:val="KeineListe"/>
    <w:semiHidden/>
    <w:rsid w:val="006019E9"/>
    <w:pPr>
      <w:numPr>
        <w:numId w:val="16"/>
      </w:numPr>
    </w:pPr>
  </w:style>
  <w:style w:type="numbering" w:styleId="ArtikelAbschnitt">
    <w:name w:val="Outline List 3"/>
    <w:basedOn w:val="KeineListe"/>
    <w:semiHidden/>
    <w:rsid w:val="006019E9"/>
    <w:pPr>
      <w:numPr>
        <w:numId w:val="17"/>
      </w:numPr>
    </w:pPr>
  </w:style>
  <w:style w:type="character" w:styleId="Fett">
    <w:name w:val="Strong"/>
    <w:qFormat/>
    <w:rsid w:val="006019E9"/>
    <w:rPr>
      <w:b/>
      <w:bCs/>
    </w:rPr>
  </w:style>
  <w:style w:type="character" w:styleId="Hervorhebung">
    <w:name w:val="Emphasis"/>
    <w:qFormat/>
    <w:rsid w:val="006019E9"/>
    <w:rPr>
      <w:i/>
      <w:iCs/>
    </w:rPr>
  </w:style>
  <w:style w:type="character" w:styleId="HTMLAkronym">
    <w:name w:val="HTML Acronym"/>
    <w:basedOn w:val="Absatz-Standardschriftart"/>
    <w:semiHidden/>
    <w:rsid w:val="006019E9"/>
  </w:style>
  <w:style w:type="character" w:styleId="HTMLBeispiel">
    <w:name w:val="HTML Sample"/>
    <w:semiHidden/>
    <w:rsid w:val="006019E9"/>
    <w:rPr>
      <w:rFonts w:ascii="Courier New" w:hAnsi="Courier New" w:cs="Courier New"/>
    </w:rPr>
  </w:style>
  <w:style w:type="character" w:styleId="HTMLCode">
    <w:name w:val="HTML Code"/>
    <w:semiHidden/>
    <w:rsid w:val="006019E9"/>
    <w:rPr>
      <w:rFonts w:ascii="Courier New" w:hAnsi="Courier New" w:cs="Courier New"/>
      <w:sz w:val="20"/>
      <w:szCs w:val="20"/>
    </w:rPr>
  </w:style>
  <w:style w:type="character" w:styleId="HTMLDefinition">
    <w:name w:val="HTML Definition"/>
    <w:semiHidden/>
    <w:rsid w:val="006019E9"/>
    <w:rPr>
      <w:i/>
      <w:iCs/>
    </w:rPr>
  </w:style>
  <w:style w:type="character" w:styleId="HTMLSchreibmaschine">
    <w:name w:val="HTML Typewriter"/>
    <w:semiHidden/>
    <w:rsid w:val="006019E9"/>
    <w:rPr>
      <w:rFonts w:ascii="Courier New" w:hAnsi="Courier New" w:cs="Courier New"/>
      <w:sz w:val="20"/>
      <w:szCs w:val="20"/>
    </w:rPr>
  </w:style>
  <w:style w:type="character" w:styleId="HTMLTastatur">
    <w:name w:val="HTML Keyboard"/>
    <w:semiHidden/>
    <w:rsid w:val="006019E9"/>
    <w:rPr>
      <w:rFonts w:ascii="Courier New" w:hAnsi="Courier New" w:cs="Courier New"/>
      <w:sz w:val="20"/>
      <w:szCs w:val="20"/>
    </w:rPr>
  </w:style>
  <w:style w:type="character" w:styleId="HTMLVariable">
    <w:name w:val="HTML Variable"/>
    <w:semiHidden/>
    <w:rsid w:val="006019E9"/>
    <w:rPr>
      <w:i/>
      <w:iCs/>
    </w:rPr>
  </w:style>
  <w:style w:type="character" w:styleId="HTMLZitat">
    <w:name w:val="HTML Cite"/>
    <w:semiHidden/>
    <w:rsid w:val="006019E9"/>
    <w:rPr>
      <w:i/>
      <w:iCs/>
    </w:rPr>
  </w:style>
  <w:style w:type="table" w:styleId="Tabelle3D-Effekt1">
    <w:name w:val="Table 3D effects 1"/>
    <w:basedOn w:val="NormaleTabelle"/>
    <w:semiHidden/>
    <w:rsid w:val="006019E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019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019E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019E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019E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019E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019E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019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019E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019E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019E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019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019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019E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019E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019E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019E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019E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019E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019E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019E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019E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019E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019E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019E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019E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019E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019E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019E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aliases w:val="fibl_tabelle"/>
    <w:basedOn w:val="NormaleTabelle"/>
    <w:semiHidden/>
    <w:rsid w:val="006B3E67"/>
    <w:pPr>
      <w:ind w:left="57"/>
    </w:pPr>
    <w:rPr>
      <w:rFonts w:ascii="Arial" w:hAnsi="Arial"/>
      <w:sz w:val="18"/>
    </w:rPr>
    <w:tblPr>
      <w:tblStyleRowBandSize w:val="1"/>
      <w:tblInd w:w="0" w:type="dxa"/>
      <w:tblBorders>
        <w:top w:val="single" w:sz="48" w:space="0" w:color="FFFFFF"/>
        <w:left w:val="single" w:sz="48" w:space="0" w:color="FFFFFF"/>
        <w:bottom w:val="single" w:sz="48" w:space="0" w:color="FFFFFF"/>
        <w:right w:val="single" w:sz="48" w:space="0" w:color="FFFFFF"/>
      </w:tblBorders>
      <w:tblCellMar>
        <w:top w:w="0" w:type="dxa"/>
        <w:left w:w="0" w:type="dxa"/>
        <w:bottom w:w="0" w:type="dxa"/>
        <w:right w:w="0" w:type="dxa"/>
      </w:tblCellMar>
    </w:tblPr>
    <w:tcPr>
      <w:tcMar>
        <w:top w:w="28" w:type="dxa"/>
        <w:left w:w="57" w:type="dxa"/>
        <w:bottom w:w="28" w:type="dxa"/>
        <w:right w:w="57" w:type="dxa"/>
      </w:tcMar>
    </w:tcPr>
    <w:tblStylePr w:type="firstCol">
      <w:tblPr/>
      <w:tcPr>
        <w:tcBorders>
          <w:left w:val="single" w:sz="48" w:space="0" w:color="FFFFFF"/>
        </w:tcBorders>
      </w:tcPr>
    </w:tblStylePr>
    <w:tblStylePr w:type="lastCol">
      <w:tblPr/>
      <w:tcPr>
        <w:tcBorders>
          <w:right w:val="single" w:sz="48" w:space="0" w:color="FFFFFF"/>
        </w:tcBorders>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2E7DE"/>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CEFE9"/>
      </w:tcPr>
    </w:tblStylePr>
  </w:style>
  <w:style w:type="table" w:styleId="TabelleRaster7">
    <w:name w:val="Table Grid 7"/>
    <w:basedOn w:val="NormaleTabelle"/>
    <w:semiHidden/>
    <w:rsid w:val="006019E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019E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019E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019E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019E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019E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019E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019E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019E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019E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019E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019E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01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eilennummer">
    <w:name w:val="line number"/>
    <w:basedOn w:val="Absatz-Standardschriftart"/>
    <w:semiHidden/>
    <w:rsid w:val="006019E9"/>
  </w:style>
  <w:style w:type="paragraph" w:customStyle="1" w:styleId="xl166">
    <w:name w:val="xl166"/>
    <w:basedOn w:val="Standard"/>
    <w:rsid w:val="0064302D"/>
    <w:pPr>
      <w:pBdr>
        <w:top w:val="single" w:sz="4" w:space="0" w:color="000000"/>
        <w:left w:val="single" w:sz="4" w:space="0" w:color="000000"/>
      </w:pBdr>
      <w:spacing w:before="100" w:beforeAutospacing="1" w:after="100" w:afterAutospacing="1"/>
    </w:pPr>
    <w:rPr>
      <w:rFonts w:ascii="Times New Roman" w:hAnsi="Times New Roman"/>
      <w:lang w:val="de-CH" w:eastAsia="de-CH"/>
    </w:rPr>
  </w:style>
  <w:style w:type="paragraph" w:customStyle="1" w:styleId="xl167">
    <w:name w:val="xl167"/>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68">
    <w:name w:val="xl168"/>
    <w:basedOn w:val="Standard"/>
    <w:rsid w:val="0064302D"/>
    <w:pPr>
      <w:pBdr>
        <w:left w:val="single" w:sz="4" w:space="0" w:color="000000"/>
      </w:pBdr>
      <w:spacing w:before="100" w:beforeAutospacing="1" w:after="100" w:afterAutospacing="1"/>
    </w:pPr>
    <w:rPr>
      <w:rFonts w:ascii="Times New Roman" w:hAnsi="Times New Roman"/>
      <w:lang w:val="de-CH" w:eastAsia="de-CH"/>
    </w:rPr>
  </w:style>
  <w:style w:type="paragraph" w:customStyle="1" w:styleId="xl169">
    <w:name w:val="xl169"/>
    <w:basedOn w:val="Standard"/>
    <w:rsid w:val="0064302D"/>
    <w:pPr>
      <w:pBdr>
        <w:top w:val="single" w:sz="4" w:space="0" w:color="000000"/>
        <w:left w:val="single" w:sz="4" w:space="0" w:color="000000"/>
      </w:pBdr>
      <w:spacing w:before="100" w:beforeAutospacing="1" w:after="100" w:afterAutospacing="1"/>
    </w:pPr>
    <w:rPr>
      <w:rFonts w:ascii="Times New Roman" w:hAnsi="Times New Roman"/>
      <w:lang w:val="de-CH" w:eastAsia="de-CH"/>
    </w:rPr>
  </w:style>
  <w:style w:type="paragraph" w:customStyle="1" w:styleId="xl171">
    <w:name w:val="xl171"/>
    <w:basedOn w:val="Standard"/>
    <w:rsid w:val="0064302D"/>
    <w:pPr>
      <w:pBdr>
        <w:left w:val="single" w:sz="4" w:space="0" w:color="000000"/>
      </w:pBdr>
      <w:spacing w:before="100" w:beforeAutospacing="1" w:after="100" w:afterAutospacing="1"/>
    </w:pPr>
    <w:rPr>
      <w:rFonts w:ascii="Times New Roman" w:hAnsi="Times New Roman"/>
      <w:lang w:val="de-CH" w:eastAsia="de-CH"/>
    </w:rPr>
  </w:style>
  <w:style w:type="paragraph" w:customStyle="1" w:styleId="xl172">
    <w:name w:val="xl172"/>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74">
    <w:name w:val="xl174"/>
    <w:basedOn w:val="Standard"/>
    <w:rsid w:val="0064302D"/>
    <w:pPr>
      <w:pBdr>
        <w:top w:val="single" w:sz="4" w:space="0" w:color="000000"/>
        <w:right w:val="single" w:sz="4" w:space="0" w:color="000000"/>
      </w:pBdr>
      <w:spacing w:before="100" w:beforeAutospacing="1" w:after="100" w:afterAutospacing="1"/>
    </w:pPr>
    <w:rPr>
      <w:rFonts w:ascii="Times New Roman" w:hAnsi="Times New Roman"/>
      <w:lang w:val="de-CH" w:eastAsia="de-CH"/>
    </w:rPr>
  </w:style>
  <w:style w:type="paragraph" w:customStyle="1" w:styleId="xl175">
    <w:name w:val="xl175"/>
    <w:basedOn w:val="Standard"/>
    <w:rsid w:val="0064302D"/>
    <w:pPr>
      <w:pBdr>
        <w:left w:val="single" w:sz="4" w:space="0" w:color="000000"/>
      </w:pBdr>
      <w:spacing w:before="100" w:beforeAutospacing="1" w:after="100" w:afterAutospacing="1"/>
    </w:pPr>
    <w:rPr>
      <w:rFonts w:ascii="Times New Roman" w:hAnsi="Times New Roman"/>
      <w:lang w:val="de-CH" w:eastAsia="de-CH"/>
    </w:rPr>
  </w:style>
  <w:style w:type="paragraph" w:customStyle="1" w:styleId="xl176">
    <w:name w:val="xl176"/>
    <w:basedOn w:val="Standard"/>
    <w:rsid w:val="0064302D"/>
    <w:pPr>
      <w:pBdr>
        <w:top w:val="single" w:sz="4" w:space="0" w:color="000000"/>
        <w:right w:val="single" w:sz="4" w:space="0" w:color="000000"/>
      </w:pBdr>
      <w:spacing w:before="100" w:beforeAutospacing="1" w:after="100" w:afterAutospacing="1"/>
    </w:pPr>
    <w:rPr>
      <w:rFonts w:ascii="Times New Roman" w:hAnsi="Times New Roman"/>
      <w:lang w:val="de-CH" w:eastAsia="de-CH"/>
    </w:rPr>
  </w:style>
  <w:style w:type="paragraph" w:customStyle="1" w:styleId="xl177">
    <w:name w:val="xl177"/>
    <w:basedOn w:val="Standard"/>
    <w:rsid w:val="0064302D"/>
    <w:pPr>
      <w:pBdr>
        <w:right w:val="single" w:sz="4" w:space="0" w:color="000000"/>
      </w:pBdr>
      <w:spacing w:before="100" w:beforeAutospacing="1" w:after="100" w:afterAutospacing="1"/>
    </w:pPr>
    <w:rPr>
      <w:rFonts w:ascii="Times New Roman" w:hAnsi="Times New Roman"/>
      <w:lang w:val="de-CH" w:eastAsia="de-CH"/>
    </w:rPr>
  </w:style>
  <w:style w:type="paragraph" w:customStyle="1" w:styleId="xl178">
    <w:name w:val="xl178"/>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79">
    <w:name w:val="xl179"/>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80">
    <w:name w:val="xl180"/>
    <w:basedOn w:val="Standard"/>
    <w:rsid w:val="0064302D"/>
    <w:pPr>
      <w:pBdr>
        <w:top w:val="single" w:sz="4" w:space="0" w:color="000000"/>
        <w:right w:val="single" w:sz="4" w:space="0" w:color="000000"/>
      </w:pBdr>
      <w:spacing w:before="100" w:beforeAutospacing="1" w:after="100" w:afterAutospacing="1"/>
    </w:pPr>
    <w:rPr>
      <w:rFonts w:ascii="Times New Roman" w:hAnsi="Times New Roman"/>
      <w:lang w:val="de-CH" w:eastAsia="de-CH"/>
    </w:rPr>
  </w:style>
  <w:style w:type="paragraph" w:customStyle="1" w:styleId="xl181">
    <w:name w:val="xl181"/>
    <w:basedOn w:val="Standard"/>
    <w:rsid w:val="0064302D"/>
    <w:pPr>
      <w:pBdr>
        <w:top w:val="single" w:sz="4" w:space="0" w:color="000000"/>
        <w:left w:val="single" w:sz="4" w:space="0" w:color="000000"/>
      </w:pBdr>
      <w:spacing w:before="100" w:beforeAutospacing="1" w:after="100" w:afterAutospacing="1"/>
    </w:pPr>
    <w:rPr>
      <w:rFonts w:ascii="Times New Roman" w:hAnsi="Times New Roman"/>
      <w:lang w:val="de-CH" w:eastAsia="de-CH"/>
    </w:rPr>
  </w:style>
  <w:style w:type="table" w:styleId="HelleListe-Akzent1">
    <w:name w:val="Light List Accent 1"/>
    <w:basedOn w:val="NormaleTabelle"/>
    <w:uiPriority w:val="61"/>
    <w:rsid w:val="0064302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5">
    <w:name w:val="Light Shading Accent 5"/>
    <w:basedOn w:val="NormaleTabelle"/>
    <w:uiPriority w:val="60"/>
    <w:rsid w:val="0064302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Liste">
    <w:name w:val="Light List"/>
    <w:basedOn w:val="NormaleTabelle"/>
    <w:uiPriority w:val="61"/>
    <w:rsid w:val="0064302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nabsatz">
    <w:name w:val="List Paragraph"/>
    <w:basedOn w:val="Standard"/>
    <w:uiPriority w:val="34"/>
    <w:qFormat/>
    <w:rsid w:val="00FB4806"/>
    <w:pPr>
      <w:ind w:left="720"/>
      <w:contextualSpacing/>
    </w:pPr>
  </w:style>
  <w:style w:type="character" w:customStyle="1" w:styleId="FunotentextZchn">
    <w:name w:val="Fußnotentext Zchn"/>
    <w:basedOn w:val="Absatz-Standardschriftart"/>
    <w:link w:val="Funotentext"/>
    <w:uiPriority w:val="99"/>
    <w:semiHidden/>
    <w:rsid w:val="00416500"/>
    <w:rPr>
      <w:rFonts w:ascii="Arial" w:hAnsi="Arial"/>
      <w:lang w:val="de-DE" w:eastAsia="de-DE"/>
    </w:rPr>
  </w:style>
  <w:style w:type="character" w:styleId="Funotenzeichen">
    <w:name w:val="footnote reference"/>
    <w:basedOn w:val="Absatz-Standardschriftart"/>
    <w:uiPriority w:val="99"/>
    <w:unhideWhenUsed/>
    <w:rsid w:val="00416500"/>
    <w:rPr>
      <w:vertAlign w:val="superscript"/>
    </w:rPr>
  </w:style>
  <w:style w:type="paragraph" w:customStyle="1" w:styleId="08Funote">
    <w:name w:val="08_Fußnote"/>
    <w:qFormat/>
    <w:rsid w:val="002125A6"/>
    <w:rPr>
      <w:rFonts w:ascii="Myriad Pro Cond" w:hAnsi="Myriad Pro Cond"/>
      <w:sz w:val="16"/>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24065">
      <w:bodyDiv w:val="1"/>
      <w:marLeft w:val="0"/>
      <w:marRight w:val="0"/>
      <w:marTop w:val="0"/>
      <w:marBottom w:val="0"/>
      <w:divBdr>
        <w:top w:val="none" w:sz="0" w:space="0" w:color="auto"/>
        <w:left w:val="none" w:sz="0" w:space="0" w:color="auto"/>
        <w:bottom w:val="none" w:sz="0" w:space="0" w:color="auto"/>
        <w:right w:val="none" w:sz="0" w:space="0" w:color="auto"/>
      </w:divBdr>
    </w:div>
    <w:div w:id="1781143689">
      <w:bodyDiv w:val="1"/>
      <w:marLeft w:val="0"/>
      <w:marRight w:val="0"/>
      <w:marTop w:val="0"/>
      <w:marBottom w:val="0"/>
      <w:divBdr>
        <w:top w:val="none" w:sz="0" w:space="0" w:color="auto"/>
        <w:left w:val="none" w:sz="0" w:space="0" w:color="auto"/>
        <w:bottom w:val="none" w:sz="0" w:space="0" w:color="auto"/>
        <w:right w:val="none" w:sz="0" w:space="0" w:color="auto"/>
      </w:divBdr>
      <w:divsChild>
        <w:div w:id="2029987021">
          <w:marLeft w:val="0"/>
          <w:marRight w:val="0"/>
          <w:marTop w:val="0"/>
          <w:marBottom w:val="0"/>
          <w:divBdr>
            <w:top w:val="none" w:sz="0" w:space="0" w:color="auto"/>
            <w:left w:val="none" w:sz="0" w:space="0" w:color="auto"/>
            <w:bottom w:val="none" w:sz="0" w:space="0" w:color="auto"/>
            <w:right w:val="none" w:sz="0" w:space="0" w:color="auto"/>
          </w:divBdr>
          <w:divsChild>
            <w:div w:id="862209639">
              <w:marLeft w:val="0"/>
              <w:marRight w:val="0"/>
              <w:marTop w:val="0"/>
              <w:marBottom w:val="0"/>
              <w:divBdr>
                <w:top w:val="none" w:sz="0" w:space="0" w:color="auto"/>
                <w:left w:val="none" w:sz="0" w:space="0" w:color="auto"/>
                <w:bottom w:val="none" w:sz="0" w:space="0" w:color="auto"/>
                <w:right w:val="none" w:sz="0" w:space="0" w:color="auto"/>
              </w:divBdr>
              <w:divsChild>
                <w:div w:id="408583485">
                  <w:marLeft w:val="0"/>
                  <w:marRight w:val="0"/>
                  <w:marTop w:val="195"/>
                  <w:marBottom w:val="0"/>
                  <w:divBdr>
                    <w:top w:val="none" w:sz="0" w:space="0" w:color="auto"/>
                    <w:left w:val="none" w:sz="0" w:space="0" w:color="auto"/>
                    <w:bottom w:val="none" w:sz="0" w:space="0" w:color="auto"/>
                    <w:right w:val="none" w:sz="0" w:space="0" w:color="auto"/>
                  </w:divBdr>
                  <w:divsChild>
                    <w:div w:id="1467233017">
                      <w:marLeft w:val="0"/>
                      <w:marRight w:val="0"/>
                      <w:marTop w:val="0"/>
                      <w:marBottom w:val="180"/>
                      <w:divBdr>
                        <w:top w:val="none" w:sz="0" w:space="0" w:color="auto"/>
                        <w:left w:val="none" w:sz="0" w:space="0" w:color="auto"/>
                        <w:bottom w:val="none" w:sz="0" w:space="0" w:color="auto"/>
                        <w:right w:val="none" w:sz="0" w:space="0" w:color="auto"/>
                      </w:divBdr>
                      <w:divsChild>
                        <w:div w:id="1086145586">
                          <w:marLeft w:val="0"/>
                          <w:marRight w:val="0"/>
                          <w:marTop w:val="0"/>
                          <w:marBottom w:val="0"/>
                          <w:divBdr>
                            <w:top w:val="none" w:sz="0" w:space="0" w:color="auto"/>
                            <w:left w:val="none" w:sz="0" w:space="0" w:color="auto"/>
                            <w:bottom w:val="none" w:sz="0" w:space="0" w:color="auto"/>
                            <w:right w:val="none" w:sz="0" w:space="0" w:color="auto"/>
                          </w:divBdr>
                          <w:divsChild>
                            <w:div w:id="573318231">
                              <w:marLeft w:val="0"/>
                              <w:marRight w:val="0"/>
                              <w:marTop w:val="0"/>
                              <w:marBottom w:val="0"/>
                              <w:divBdr>
                                <w:top w:val="none" w:sz="0" w:space="0" w:color="auto"/>
                                <w:left w:val="none" w:sz="0" w:space="0" w:color="auto"/>
                                <w:bottom w:val="none" w:sz="0" w:space="0" w:color="auto"/>
                                <w:right w:val="none" w:sz="0" w:space="0" w:color="auto"/>
                              </w:divBdr>
                              <w:divsChild>
                                <w:div w:id="1861897399">
                                  <w:marLeft w:val="0"/>
                                  <w:marRight w:val="0"/>
                                  <w:marTop w:val="0"/>
                                  <w:marBottom w:val="0"/>
                                  <w:divBdr>
                                    <w:top w:val="none" w:sz="0" w:space="0" w:color="auto"/>
                                    <w:left w:val="none" w:sz="0" w:space="0" w:color="auto"/>
                                    <w:bottom w:val="none" w:sz="0" w:space="0" w:color="auto"/>
                                    <w:right w:val="none" w:sz="0" w:space="0" w:color="auto"/>
                                  </w:divBdr>
                                  <w:divsChild>
                                    <w:div w:id="509106121">
                                      <w:marLeft w:val="0"/>
                                      <w:marRight w:val="0"/>
                                      <w:marTop w:val="0"/>
                                      <w:marBottom w:val="0"/>
                                      <w:divBdr>
                                        <w:top w:val="none" w:sz="0" w:space="0" w:color="auto"/>
                                        <w:left w:val="none" w:sz="0" w:space="0" w:color="auto"/>
                                        <w:bottom w:val="none" w:sz="0" w:space="0" w:color="auto"/>
                                        <w:right w:val="none" w:sz="0" w:space="0" w:color="auto"/>
                                      </w:divBdr>
                                      <w:divsChild>
                                        <w:div w:id="931662736">
                                          <w:marLeft w:val="0"/>
                                          <w:marRight w:val="0"/>
                                          <w:marTop w:val="0"/>
                                          <w:marBottom w:val="0"/>
                                          <w:divBdr>
                                            <w:top w:val="none" w:sz="0" w:space="0" w:color="auto"/>
                                            <w:left w:val="none" w:sz="0" w:space="0" w:color="auto"/>
                                            <w:bottom w:val="none" w:sz="0" w:space="0" w:color="auto"/>
                                            <w:right w:val="none" w:sz="0" w:space="0" w:color="auto"/>
                                          </w:divBdr>
                                          <w:divsChild>
                                            <w:div w:id="1779450993">
                                              <w:marLeft w:val="0"/>
                                              <w:marRight w:val="0"/>
                                              <w:marTop w:val="0"/>
                                              <w:marBottom w:val="0"/>
                                              <w:divBdr>
                                                <w:top w:val="none" w:sz="0" w:space="0" w:color="auto"/>
                                                <w:left w:val="none" w:sz="0" w:space="0" w:color="auto"/>
                                                <w:bottom w:val="none" w:sz="0" w:space="0" w:color="auto"/>
                                                <w:right w:val="none" w:sz="0" w:space="0" w:color="auto"/>
                                              </w:divBdr>
                                              <w:divsChild>
                                                <w:div w:id="20411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8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yperlink" Target="mailto:barbara.frueh@fibl.org" TargetMode="Externa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gif"/></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wnloads\berichts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0" ma:contentTypeDescription="Create a new document." ma:contentTypeScope="" ma:versionID="4d686aa3aab60ba32dd8ec7ef0720f76">
  <xsd:schema xmlns:xsd="http://www.w3.org/2001/XMLSchema" xmlns:xs="http://www.w3.org/2001/XMLSchema" xmlns:p="http://schemas.microsoft.com/office/2006/metadata/properties" xmlns:ns2="dd18740c-b141-4d05-9751-e9f3dcf7e76f" targetNamespace="http://schemas.microsoft.com/office/2006/metadata/properties" ma:root="true" ma:fieldsID="d49f98dea3160270d8c50791b0088364" ns2:_="">
    <xsd:import namespace="dd18740c-b141-4d05-9751-e9f3dcf7e76f"/>
    <xsd:element name="properties">
      <xsd:complexType>
        <xsd:sequence>
          <xsd:element name="documentManagement">
            <xsd:complexType>
              <xsd:all>
                <xsd:element ref="ns2:Kategorie"/>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8"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restriction>
      </xsd:simpleType>
    </xsd:element>
    <xsd:element name="Sprache" ma:index="9"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prache xmlns="dd18740c-b141-4d05-9751-e9f3dcf7e76f">Deutsch</Sprache>
    <Kategorie xmlns="dd18740c-b141-4d05-9751-e9f3dcf7e76f">Bericht</Kategori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BB9FA-2552-4094-A50F-4C8E9EA88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8740c-b141-4d05-9751-e9f3dcf7e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29E61-0997-4404-B0CE-E94FA6EB8DE0}">
  <ds:schemaRefs>
    <ds:schemaRef ds:uri="http://schemas.microsoft.com/sharepoint/v3/contenttype/forms"/>
  </ds:schemaRefs>
</ds:datastoreItem>
</file>

<file path=customXml/itemProps3.xml><?xml version="1.0" encoding="utf-8"?>
<ds:datastoreItem xmlns:ds="http://schemas.openxmlformats.org/officeDocument/2006/customXml" ds:itemID="{03D03063-6A6F-44FB-86B0-C6F17F53871C}">
  <ds:schemaRefs>
    <ds:schemaRef ds:uri="http://schemas.microsoft.com/office/2006/metadata/properties"/>
    <ds:schemaRef ds:uri="http://schemas.microsoft.com/office/infopath/2007/PartnerControls"/>
    <ds:schemaRef ds:uri="dd18740c-b141-4d05-9751-e9f3dcf7e76f"/>
  </ds:schemaRefs>
</ds:datastoreItem>
</file>

<file path=customXml/itemProps4.xml><?xml version="1.0" encoding="utf-8"?>
<ds:datastoreItem xmlns:ds="http://schemas.openxmlformats.org/officeDocument/2006/customXml" ds:itemID="{270712B5-3E4A-466A-928E-65D4B0E9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berichtsvorlage.dotx</Template>
  <TotalTime>0</TotalTime>
  <Pages>7</Pages>
  <Words>2069</Words>
  <Characters>13041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Berichtsvorlage FiBL, einseitig</vt:lpstr>
    </vt:vector>
  </TitlesOfParts>
  <Company>FiBL</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Berichtsvorlage FiBL, einseitig</dc:title>
  <dc:creator>Willer Helga</dc:creator>
  <cp:lastModifiedBy>Willer Helga</cp:lastModifiedBy>
  <cp:revision>5</cp:revision>
  <cp:lastPrinted>2014-03-18T14:51:00Z</cp:lastPrinted>
  <dcterms:created xsi:type="dcterms:W3CDTF">2014-03-25T07:56:00Z</dcterms:created>
  <dcterms:modified xsi:type="dcterms:W3CDTF">2014-03-25T08:14:00Z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